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4D881" w14:textId="1443D3E3" w:rsidR="00226A9D" w:rsidRDefault="00C46737" w:rsidP="00C46737">
      <w:r w:rsidRPr="002274D9">
        <w:rPr>
          <w:rFonts w:ascii="Garamond" w:hAnsi="Garamond"/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0" wp14:anchorId="09246E14" wp14:editId="4410F260">
            <wp:simplePos x="0" y="0"/>
            <wp:positionH relativeFrom="column">
              <wp:posOffset>4693920</wp:posOffset>
            </wp:positionH>
            <wp:positionV relativeFrom="line">
              <wp:posOffset>1</wp:posOffset>
            </wp:positionV>
            <wp:extent cx="806450" cy="806450"/>
            <wp:effectExtent l="0" t="0" r="6350" b="6350"/>
            <wp:wrapSquare wrapText="bothSides"/>
            <wp:docPr id="6" name="Image 6" descr="http://ceredi.labos.univ-rouen.fr/public/IMG/jpg/logo_ceredi_an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redi.labos.univ-rouen.fr/public/IMG/jpg/logo_ceredi_anci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76" w:rsidRPr="002274D9">
        <w:rPr>
          <w:rFonts w:ascii="Garamond" w:hAnsi="Garamond"/>
          <w:noProof/>
          <w:color w:val="0000FF"/>
        </w:rPr>
        <w:drawing>
          <wp:inline distT="0" distB="0" distL="0" distR="0" wp14:anchorId="1F8BD18A" wp14:editId="1EA3D4BF">
            <wp:extent cx="914400" cy="546100"/>
            <wp:effectExtent l="0" t="0" r="0" b="0"/>
            <wp:docPr id="2" name="Image 2" descr="Press Univ-Roue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ress Univ-Roue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74D9">
        <w:rPr>
          <w:rFonts w:ascii="Garamond" w:hAnsi="Garamond"/>
          <w:b/>
          <w:bCs/>
          <w:noProof/>
          <w:kern w:val="36"/>
        </w:rPr>
        <w:drawing>
          <wp:inline distT="0" distB="0" distL="0" distR="0" wp14:anchorId="6C3F8CBF" wp14:editId="5D077EA9">
            <wp:extent cx="1028700" cy="334433"/>
            <wp:effectExtent l="0" t="0" r="0" b="0"/>
            <wp:docPr id="4" name="Image 4" descr="C:\Users\Ariane Ferry\AppData\Local\Microsoft\Windows\INetCache\Content.Word\logo IRIH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ane Ferry\AppData\Local\Microsoft\Windows\INetCache\Content.Word\logo IRIHS 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52" cy="3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52BA68" wp14:editId="16C5E84C">
            <wp:extent cx="618107" cy="582930"/>
            <wp:effectExtent l="0" t="0" r="444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GRET2.0-01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87" cy="6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38E67" wp14:editId="592AEA0C">
            <wp:extent cx="668867" cy="565456"/>
            <wp:effectExtent l="0" t="0" r="444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ICD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26" cy="5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6D8509" wp14:editId="29959ABD">
            <wp:extent cx="952499" cy="47625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LAR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45" cy="4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378D" w14:textId="70169C88" w:rsidR="00226A9D" w:rsidRPr="00002D37" w:rsidRDefault="00226A9D" w:rsidP="00C46737">
      <w:pPr>
        <w:jc w:val="center"/>
      </w:pPr>
    </w:p>
    <w:p w14:paraId="4021B8EA" w14:textId="592F182D" w:rsidR="00CA6276" w:rsidRPr="002274D9" w:rsidRDefault="00CA6276" w:rsidP="00C46737">
      <w:pPr>
        <w:pStyle w:val="Corpsdetexte"/>
        <w:tabs>
          <w:tab w:val="left" w:pos="2977"/>
        </w:tabs>
        <w:suppressAutoHyphens/>
        <w:spacing w:before="0" w:after="0"/>
        <w:ind w:right="320"/>
        <w:rPr>
          <w:rFonts w:ascii="Garamond" w:hAnsi="Garamond" w:cs="Times New Roman"/>
          <w:color w:val="231F20"/>
        </w:rPr>
      </w:pPr>
    </w:p>
    <w:p w14:paraId="2A123E3A" w14:textId="77777777" w:rsidR="00E17C2D" w:rsidRPr="002274D9" w:rsidRDefault="0039129E" w:rsidP="00977CD3">
      <w:pPr>
        <w:pStyle w:val="Corpsdetexte"/>
        <w:tabs>
          <w:tab w:val="left" w:pos="2977"/>
        </w:tabs>
        <w:suppressAutoHyphens/>
        <w:spacing w:before="0" w:after="0"/>
        <w:ind w:left="323" w:right="320"/>
        <w:jc w:val="center"/>
        <w:rPr>
          <w:rFonts w:ascii="Garamond" w:hAnsi="Garamond" w:cs="Times New Roman"/>
          <w:color w:val="231F20"/>
          <w:spacing w:val="-12"/>
        </w:rPr>
      </w:pPr>
      <w:r w:rsidRPr="002274D9">
        <w:rPr>
          <w:rFonts w:ascii="Garamond" w:hAnsi="Garamond" w:cs="Times New Roman"/>
          <w:color w:val="231F20"/>
        </w:rPr>
        <w:t>Organisé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dans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le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cadre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du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projet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recherche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développé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par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</w:p>
    <w:p w14:paraId="38342607" w14:textId="77777777" w:rsidR="00C46737" w:rsidRDefault="0039129E" w:rsidP="00977CD3">
      <w:pPr>
        <w:pStyle w:val="Corpsdetexte"/>
        <w:tabs>
          <w:tab w:val="left" w:pos="2977"/>
        </w:tabs>
        <w:suppressAutoHyphens/>
        <w:spacing w:before="0" w:after="0"/>
        <w:ind w:left="323" w:right="320"/>
        <w:jc w:val="center"/>
        <w:rPr>
          <w:rFonts w:ascii="Garamond" w:hAnsi="Garamond" w:cs="Times New Roman"/>
          <w:color w:val="231F20"/>
          <w:spacing w:val="-12"/>
        </w:rPr>
      </w:pPr>
      <w:proofErr w:type="gramStart"/>
      <w:r w:rsidRPr="002274D9">
        <w:rPr>
          <w:rFonts w:ascii="Garamond" w:hAnsi="Garamond" w:cs="Times New Roman"/>
          <w:color w:val="231F20"/>
        </w:rPr>
        <w:t>le</w:t>
      </w:r>
      <w:proofErr w:type="gramEnd"/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CÉRÉdI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="00C46737">
        <w:rPr>
          <w:rFonts w:ascii="Garamond" w:hAnsi="Garamond" w:cs="Times New Roman"/>
          <w:color w:val="231F20"/>
          <w:spacing w:val="-12"/>
        </w:rPr>
        <w:t>(EA 3229)</w:t>
      </w:r>
    </w:p>
    <w:p w14:paraId="7BF27242" w14:textId="36E45F52" w:rsidR="00C46737" w:rsidRDefault="0039129E" w:rsidP="00977CD3">
      <w:pPr>
        <w:pStyle w:val="Corpsdetexte"/>
        <w:tabs>
          <w:tab w:val="left" w:pos="2977"/>
        </w:tabs>
        <w:suppressAutoHyphens/>
        <w:spacing w:before="0" w:after="0"/>
        <w:ind w:left="323" w:right="320"/>
        <w:jc w:val="center"/>
        <w:rPr>
          <w:rFonts w:ascii="Garamond" w:hAnsi="Garamond" w:cs="Times New Roman"/>
          <w:color w:val="231F20"/>
          <w:spacing w:val="-12"/>
        </w:rPr>
      </w:pPr>
      <w:proofErr w:type="gramStart"/>
      <w:r w:rsidRPr="002274D9">
        <w:rPr>
          <w:rFonts w:ascii="Garamond" w:hAnsi="Garamond" w:cs="Times New Roman"/>
          <w:color w:val="231F20"/>
        </w:rPr>
        <w:t>et</w:t>
      </w:r>
      <w:proofErr w:type="gramEnd"/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l’Université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smallCaps/>
          <w:color w:val="231F20"/>
          <w:spacing w:val="-2"/>
        </w:rPr>
        <w:t>Rouen-</w:t>
      </w:r>
      <w:r w:rsidRPr="002274D9">
        <w:rPr>
          <w:rFonts w:ascii="Garamond" w:hAnsi="Garamond" w:cs="Times New Roman"/>
          <w:smallCaps/>
          <w:color w:val="231F20"/>
        </w:rPr>
        <w:t>Normandie</w:t>
      </w:r>
    </w:p>
    <w:p w14:paraId="62983A5B" w14:textId="7229ABF2" w:rsidR="00E17C2D" w:rsidRPr="002274D9" w:rsidRDefault="00C46737" w:rsidP="00977CD3">
      <w:pPr>
        <w:pStyle w:val="Corpsdetexte"/>
        <w:tabs>
          <w:tab w:val="left" w:pos="2977"/>
        </w:tabs>
        <w:suppressAutoHyphens/>
        <w:spacing w:before="0" w:after="0"/>
        <w:ind w:left="323" w:right="320"/>
        <w:jc w:val="center"/>
        <w:rPr>
          <w:rFonts w:ascii="Garamond" w:hAnsi="Garamond" w:cs="Times New Roman"/>
          <w:color w:val="231F20"/>
          <w:spacing w:val="-12"/>
        </w:rPr>
      </w:pPr>
      <w:r>
        <w:rPr>
          <w:rFonts w:ascii="Garamond" w:hAnsi="Garamond" w:cs="Times New Roman"/>
          <w:color w:val="231F20"/>
          <w:spacing w:val="-12"/>
        </w:rPr>
        <w:t>(</w:t>
      </w:r>
      <w:r w:rsidR="00E17C2D" w:rsidRPr="002274D9">
        <w:rPr>
          <w:rFonts w:ascii="Garamond" w:hAnsi="Garamond" w:cs="Times New Roman"/>
          <w:color w:val="231F20"/>
          <w:spacing w:val="-12"/>
        </w:rPr>
        <w:t xml:space="preserve">Ariane </w:t>
      </w:r>
      <w:r w:rsidR="00E17C2D" w:rsidRPr="00002D37">
        <w:rPr>
          <w:rFonts w:ascii="Garamond" w:hAnsi="Garamond" w:cs="Times New Roman"/>
          <w:smallCaps/>
          <w:color w:val="231F20"/>
          <w:spacing w:val="-12"/>
        </w:rPr>
        <w:t xml:space="preserve">Ferry </w:t>
      </w:r>
      <w:r w:rsidR="00E17C2D" w:rsidRPr="002274D9">
        <w:rPr>
          <w:rFonts w:ascii="Garamond" w:hAnsi="Garamond" w:cs="Times New Roman"/>
          <w:color w:val="231F20"/>
          <w:spacing w:val="-12"/>
        </w:rPr>
        <w:t xml:space="preserve">et Sandra </w:t>
      </w:r>
      <w:r w:rsidR="00E17C2D" w:rsidRPr="00002D37">
        <w:rPr>
          <w:rFonts w:ascii="Garamond" w:hAnsi="Garamond" w:cs="Times New Roman"/>
          <w:smallCaps/>
          <w:color w:val="231F20"/>
          <w:spacing w:val="-12"/>
        </w:rPr>
        <w:t xml:space="preserve">Provini </w:t>
      </w:r>
      <w:r w:rsidR="00E17C2D" w:rsidRPr="002274D9">
        <w:rPr>
          <w:rFonts w:ascii="Garamond" w:hAnsi="Garamond" w:cs="Times New Roman"/>
          <w:color w:val="231F20"/>
          <w:spacing w:val="-12"/>
        </w:rPr>
        <w:t xml:space="preserve">dir.), </w:t>
      </w:r>
    </w:p>
    <w:p w14:paraId="2FCD38F8" w14:textId="562E5C8F" w:rsidR="0039129E" w:rsidRPr="002274D9" w:rsidRDefault="0039129E" w:rsidP="00E17C2D">
      <w:pPr>
        <w:pStyle w:val="Corpsdetexte"/>
        <w:tabs>
          <w:tab w:val="left" w:pos="2977"/>
        </w:tabs>
        <w:suppressAutoHyphens/>
        <w:spacing w:before="0" w:after="0"/>
        <w:ind w:left="323" w:right="320"/>
        <w:jc w:val="center"/>
        <w:rPr>
          <w:rFonts w:ascii="Garamond" w:hAnsi="Garamond" w:cs="Times New Roman"/>
          <w:color w:val="231F20"/>
          <w:spacing w:val="-12"/>
        </w:rPr>
      </w:pPr>
      <w:proofErr w:type="gramStart"/>
      <w:r w:rsidRPr="002274D9">
        <w:rPr>
          <w:rFonts w:ascii="Garamond" w:hAnsi="Garamond" w:cs="Times New Roman"/>
          <w:color w:val="231F20"/>
        </w:rPr>
        <w:t>avec</w:t>
      </w:r>
      <w:proofErr w:type="gramEnd"/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le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soutien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de</w:t>
      </w:r>
      <w:r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>l’IRIHS</w:t>
      </w:r>
      <w:r w:rsidR="00E17C2D" w:rsidRPr="002274D9">
        <w:rPr>
          <w:rFonts w:ascii="Garamond" w:hAnsi="Garamond" w:cs="Times New Roman"/>
          <w:color w:val="231F20"/>
          <w:spacing w:val="-12"/>
        </w:rPr>
        <w:t xml:space="preserve"> </w:t>
      </w:r>
      <w:r w:rsidRPr="002274D9">
        <w:rPr>
          <w:rFonts w:ascii="Garamond" w:hAnsi="Garamond" w:cs="Times New Roman"/>
          <w:color w:val="231F20"/>
        </w:rPr>
        <w:t xml:space="preserve">et le </w:t>
      </w:r>
      <w:proofErr w:type="spellStart"/>
      <w:r w:rsidRPr="002274D9">
        <w:rPr>
          <w:rFonts w:ascii="Garamond" w:hAnsi="Garamond" w:cs="Times New Roman"/>
          <w:color w:val="231F20"/>
        </w:rPr>
        <w:t>marrainage</w:t>
      </w:r>
      <w:proofErr w:type="spellEnd"/>
      <w:r w:rsidRPr="002274D9">
        <w:rPr>
          <w:rFonts w:ascii="Garamond" w:hAnsi="Garamond" w:cs="Times New Roman"/>
          <w:color w:val="231F20"/>
        </w:rPr>
        <w:t xml:space="preserve"> de la SIEFAR</w:t>
      </w:r>
    </w:p>
    <w:p w14:paraId="6F0F43E1" w14:textId="77777777" w:rsidR="0039129E" w:rsidRPr="002274D9" w:rsidRDefault="0039129E" w:rsidP="00977CD3">
      <w:pPr>
        <w:pStyle w:val="Corpsdetexte"/>
        <w:suppressAutoHyphens/>
        <w:spacing w:before="0" w:after="0"/>
        <w:ind w:left="323" w:right="320"/>
        <w:jc w:val="center"/>
        <w:rPr>
          <w:rFonts w:ascii="Garamond" w:hAnsi="Garamond" w:cs="Times New Roman"/>
        </w:rPr>
      </w:pPr>
    </w:p>
    <w:p w14:paraId="37ABFB03" w14:textId="77777777" w:rsidR="0039129E" w:rsidRPr="002274D9" w:rsidRDefault="0039129E" w:rsidP="00977CD3">
      <w:pPr>
        <w:suppressAutoHyphens/>
        <w:ind w:left="323" w:right="314"/>
        <w:jc w:val="center"/>
        <w:rPr>
          <w:rFonts w:ascii="Garamond" w:hAnsi="Garamond"/>
          <w:sz w:val="20"/>
        </w:rPr>
      </w:pPr>
      <w:r w:rsidRPr="002274D9">
        <w:rPr>
          <w:rFonts w:ascii="Garamond" w:hAnsi="Garamond"/>
          <w:color w:val="C8182C"/>
          <w:sz w:val="20"/>
        </w:rPr>
        <w:t>LA FORCE DES FEMMES, HIER ET AUJOURD’HUI</w:t>
      </w:r>
    </w:p>
    <w:p w14:paraId="589C0E0D" w14:textId="725568C8" w:rsidR="0039129E" w:rsidRPr="002274D9" w:rsidRDefault="0039129E" w:rsidP="00E17C2D">
      <w:pPr>
        <w:pStyle w:val="Corpsdetexte"/>
        <w:suppressAutoHyphens/>
        <w:spacing w:before="0" w:after="0"/>
        <w:ind w:left="323" w:right="316"/>
        <w:jc w:val="center"/>
        <w:rPr>
          <w:rFonts w:ascii="Garamond" w:hAnsi="Garamond" w:cs="Times New Roman"/>
          <w:smallCaps/>
          <w:color w:val="C8182C"/>
          <w:sz w:val="18"/>
          <w:szCs w:val="18"/>
        </w:rPr>
      </w:pPr>
      <w:r w:rsidRPr="002274D9">
        <w:rPr>
          <w:rFonts w:ascii="Garamond" w:hAnsi="Garamond" w:cs="Times New Roman"/>
          <w:smallCaps/>
          <w:color w:val="C8182C"/>
          <w:sz w:val="18"/>
          <w:szCs w:val="18"/>
        </w:rPr>
        <w:t>(XVI</w:t>
      </w:r>
      <w:r w:rsidR="00977CD3" w:rsidRPr="002274D9">
        <w:rPr>
          <w:rFonts w:ascii="Garamond" w:hAnsi="Garamond" w:cs="Times New Roman"/>
          <w:color w:val="C8182C"/>
          <w:position w:val="6"/>
          <w:sz w:val="18"/>
          <w:szCs w:val="18"/>
        </w:rPr>
        <w:t>e</w:t>
      </w:r>
      <w:r w:rsidRPr="002274D9">
        <w:rPr>
          <w:rFonts w:ascii="Garamond" w:hAnsi="Garamond" w:cs="Times New Roman"/>
          <w:smallCaps/>
          <w:color w:val="C8182C"/>
          <w:sz w:val="18"/>
          <w:szCs w:val="18"/>
        </w:rPr>
        <w:t>-XXI</w:t>
      </w:r>
      <w:r w:rsidR="00977CD3" w:rsidRPr="002274D9">
        <w:rPr>
          <w:rFonts w:ascii="Garamond" w:hAnsi="Garamond" w:cs="Times New Roman"/>
          <w:color w:val="C8182C"/>
          <w:position w:val="6"/>
          <w:sz w:val="18"/>
          <w:szCs w:val="18"/>
        </w:rPr>
        <w:t>e</w:t>
      </w:r>
      <w:r w:rsidR="00977CD3" w:rsidRPr="002274D9">
        <w:rPr>
          <w:rFonts w:ascii="Garamond" w:hAnsi="Garamond" w:cs="Times New Roman"/>
          <w:smallCaps/>
          <w:color w:val="C8182C"/>
          <w:sz w:val="18"/>
          <w:szCs w:val="18"/>
        </w:rPr>
        <w:t> </w:t>
      </w:r>
      <w:r w:rsidRPr="002274D9">
        <w:rPr>
          <w:rFonts w:ascii="Garamond" w:hAnsi="Garamond" w:cs="Times New Roman"/>
          <w:smallCaps/>
          <w:color w:val="C8182C"/>
          <w:sz w:val="18"/>
          <w:szCs w:val="18"/>
        </w:rPr>
        <w:t>SIÈCLES)</w:t>
      </w:r>
    </w:p>
    <w:p w14:paraId="51A1BF22" w14:textId="77777777" w:rsidR="00E17C2D" w:rsidRPr="002274D9" w:rsidRDefault="00E17C2D" w:rsidP="00E17C2D">
      <w:pPr>
        <w:pStyle w:val="Corpsdetexte"/>
        <w:suppressAutoHyphens/>
        <w:spacing w:before="0" w:after="0"/>
        <w:ind w:left="323" w:right="316"/>
        <w:jc w:val="center"/>
        <w:rPr>
          <w:rStyle w:val="Policepardfaut1"/>
          <w:rFonts w:ascii="Garamond" w:hAnsi="Garamond" w:cs="Times New Roman"/>
          <w:smallCaps/>
          <w:sz w:val="18"/>
          <w:szCs w:val="18"/>
        </w:rPr>
      </w:pPr>
    </w:p>
    <w:p w14:paraId="1EDD38DE" w14:textId="77777777" w:rsidR="00E17C2D" w:rsidRPr="002274D9" w:rsidRDefault="0039129E" w:rsidP="00977CD3">
      <w:pPr>
        <w:suppressAutoHyphens/>
        <w:spacing w:before="120" w:after="120"/>
        <w:jc w:val="center"/>
        <w:rPr>
          <w:rStyle w:val="Policepardfaut1"/>
          <w:rFonts w:ascii="Garamond" w:hAnsi="Garamond"/>
          <w:b/>
          <w:i/>
          <w:color w:val="C00000"/>
          <w:sz w:val="44"/>
          <w:szCs w:val="44"/>
        </w:rPr>
      </w:pPr>
      <w:r w:rsidRPr="002274D9">
        <w:rPr>
          <w:rStyle w:val="Policepardfaut1"/>
          <w:rFonts w:ascii="Garamond" w:hAnsi="Garamond"/>
          <w:b/>
          <w:i/>
          <w:color w:val="C00000"/>
          <w:sz w:val="44"/>
          <w:szCs w:val="44"/>
        </w:rPr>
        <w:t xml:space="preserve">Le spectacle du crime féminin sur la scène </w:t>
      </w:r>
    </w:p>
    <w:p w14:paraId="6B07ECD1" w14:textId="43B656FA" w:rsidR="00E17C2D" w:rsidRPr="002274D9" w:rsidRDefault="00E17C2D" w:rsidP="00C46737">
      <w:pPr>
        <w:suppressAutoHyphens/>
        <w:spacing w:before="120" w:after="120"/>
        <w:jc w:val="center"/>
        <w:rPr>
          <w:rStyle w:val="Policepardfaut1"/>
          <w:rFonts w:ascii="Garamond" w:hAnsi="Garamond"/>
          <w:b/>
          <w:i/>
          <w:color w:val="C00000"/>
          <w:sz w:val="44"/>
          <w:szCs w:val="44"/>
        </w:rPr>
      </w:pPr>
      <w:proofErr w:type="gramStart"/>
      <w:r w:rsidRPr="002274D9">
        <w:rPr>
          <w:rStyle w:val="Policepardfaut1"/>
          <w:rFonts w:ascii="Garamond" w:hAnsi="Garamond"/>
          <w:b/>
          <w:i/>
          <w:color w:val="C00000"/>
          <w:sz w:val="44"/>
          <w:szCs w:val="44"/>
        </w:rPr>
        <w:t>e</w:t>
      </w:r>
      <w:r w:rsidR="0039129E" w:rsidRPr="002274D9">
        <w:rPr>
          <w:rStyle w:val="Policepardfaut1"/>
          <w:rFonts w:ascii="Garamond" w:hAnsi="Garamond"/>
          <w:b/>
          <w:i/>
          <w:color w:val="C00000"/>
          <w:sz w:val="44"/>
          <w:szCs w:val="44"/>
        </w:rPr>
        <w:t>t</w:t>
      </w:r>
      <w:proofErr w:type="gramEnd"/>
      <w:r w:rsidR="0039129E" w:rsidRPr="002274D9">
        <w:rPr>
          <w:rStyle w:val="Policepardfaut1"/>
          <w:rFonts w:ascii="Garamond" w:hAnsi="Garamond"/>
          <w:b/>
          <w:i/>
          <w:color w:val="C00000"/>
          <w:sz w:val="44"/>
          <w:szCs w:val="44"/>
        </w:rPr>
        <w:t xml:space="preserve"> dans le cinéma européens</w:t>
      </w:r>
    </w:p>
    <w:p w14:paraId="67CC1885" w14:textId="77777777" w:rsidR="0039129E" w:rsidRPr="002274D9" w:rsidRDefault="0039129E" w:rsidP="00977CD3">
      <w:pPr>
        <w:suppressAutoHyphens/>
        <w:jc w:val="center"/>
        <w:rPr>
          <w:rStyle w:val="Policepardfaut1"/>
          <w:rFonts w:ascii="Garamond" w:hAnsi="Garamond"/>
          <w:b/>
          <w:sz w:val="22"/>
          <w:szCs w:val="22"/>
        </w:rPr>
      </w:pPr>
      <w:r w:rsidRPr="002274D9">
        <w:rPr>
          <w:rStyle w:val="Policepardfaut1"/>
          <w:rFonts w:ascii="Garamond" w:hAnsi="Garamond"/>
          <w:b/>
          <w:sz w:val="22"/>
          <w:szCs w:val="22"/>
        </w:rPr>
        <w:t>Colloque international organisé par</w:t>
      </w:r>
    </w:p>
    <w:p w14:paraId="1BD5A758" w14:textId="3F3CBFD4" w:rsidR="0039129E" w:rsidRPr="002274D9" w:rsidRDefault="0039129E" w:rsidP="00977CD3">
      <w:pPr>
        <w:suppressAutoHyphens/>
        <w:jc w:val="center"/>
        <w:rPr>
          <w:rStyle w:val="Policepardfaut1"/>
          <w:rFonts w:ascii="Garamond" w:hAnsi="Garamond"/>
          <w:b/>
          <w:sz w:val="22"/>
          <w:szCs w:val="22"/>
        </w:rPr>
      </w:pPr>
      <w:proofErr w:type="gramStart"/>
      <w:r w:rsidRPr="002274D9">
        <w:rPr>
          <w:rStyle w:val="Policepardfaut1"/>
          <w:rFonts w:ascii="Garamond" w:hAnsi="Garamond"/>
          <w:b/>
          <w:sz w:val="22"/>
          <w:szCs w:val="22"/>
        </w:rPr>
        <w:t>l’Université</w:t>
      </w:r>
      <w:proofErr w:type="gramEnd"/>
      <w:r w:rsidRPr="002274D9">
        <w:rPr>
          <w:rStyle w:val="Policepardfaut1"/>
          <w:rFonts w:ascii="Garamond" w:hAnsi="Garamond"/>
          <w:b/>
          <w:sz w:val="22"/>
          <w:szCs w:val="22"/>
        </w:rPr>
        <w:t xml:space="preserve"> de Rouen-Normandie et le CÉRÉdI</w:t>
      </w:r>
      <w:r w:rsidR="00002D37">
        <w:rPr>
          <w:rStyle w:val="Policepardfaut1"/>
          <w:rFonts w:ascii="Garamond" w:hAnsi="Garamond"/>
          <w:b/>
          <w:sz w:val="22"/>
          <w:szCs w:val="22"/>
        </w:rPr>
        <w:t xml:space="preserve"> (EA 3229)</w:t>
      </w:r>
    </w:p>
    <w:p w14:paraId="6E81AC90" w14:textId="77777777" w:rsidR="0039129E" w:rsidRPr="002274D9" w:rsidRDefault="0039129E" w:rsidP="00977CD3">
      <w:pPr>
        <w:suppressAutoHyphens/>
        <w:jc w:val="center"/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</w:pPr>
      <w:proofErr w:type="gramStart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avec</w:t>
      </w:r>
      <w:proofErr w:type="gramEnd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 xml:space="preserve"> le soutien de CLARE (Université Bordeaux Montaigne)</w:t>
      </w:r>
    </w:p>
    <w:p w14:paraId="7FC60918" w14:textId="4636D4C5" w:rsidR="0039129E" w:rsidRPr="002274D9" w:rsidRDefault="0039129E" w:rsidP="00977CD3">
      <w:pPr>
        <w:suppressAutoHyphens/>
        <w:jc w:val="center"/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</w:pPr>
      <w:proofErr w:type="gramStart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de</w:t>
      </w:r>
      <w:proofErr w:type="gramEnd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 xml:space="preserve"> </w:t>
      </w:r>
      <w:r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l’ICD (Interactions culturelles et discursives, </w:t>
      </w:r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Université François Rabelais Tours)</w:t>
      </w:r>
    </w:p>
    <w:p w14:paraId="6B57D66D" w14:textId="77777777" w:rsidR="0039129E" w:rsidRPr="002274D9" w:rsidRDefault="0039129E" w:rsidP="00977CD3">
      <w:pPr>
        <w:jc w:val="center"/>
        <w:rPr>
          <w:rFonts w:ascii="Garamond" w:hAnsi="Garamond"/>
          <w:sz w:val="22"/>
          <w:szCs w:val="22"/>
        </w:rPr>
      </w:pPr>
      <w:proofErr w:type="gramStart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et</w:t>
      </w:r>
      <w:proofErr w:type="gramEnd"/>
      <w:r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 xml:space="preserve"> de l’IRET</w:t>
      </w:r>
      <w:r w:rsidRPr="002274D9">
        <w:rPr>
          <w:rFonts w:ascii="Garamond" w:hAnsi="Garamond"/>
          <w:b/>
          <w:bCs/>
          <w:color w:val="26282A"/>
          <w:sz w:val="22"/>
          <w:szCs w:val="22"/>
        </w:rPr>
        <w:t xml:space="preserve"> (Institut de Recherche en Études Théâtrales de la Sorbonne Nouvelle)</w:t>
      </w:r>
    </w:p>
    <w:p w14:paraId="183E8A0E" w14:textId="27A5F8F2" w:rsidR="0039129E" w:rsidRPr="002274D9" w:rsidRDefault="0039129E" w:rsidP="00977CD3">
      <w:pPr>
        <w:suppressAutoHyphens/>
        <w:jc w:val="center"/>
        <w:rPr>
          <w:rStyle w:val="Policepardfaut1"/>
          <w:rFonts w:ascii="Garamond" w:hAnsi="Garamond"/>
          <w:color w:val="C00000"/>
        </w:rPr>
      </w:pPr>
    </w:p>
    <w:p w14:paraId="3242E6B2" w14:textId="77777777" w:rsidR="0039129E" w:rsidRPr="002274D9" w:rsidRDefault="0039129E" w:rsidP="00977CD3">
      <w:pPr>
        <w:suppressAutoHyphens/>
        <w:jc w:val="center"/>
        <w:rPr>
          <w:rFonts w:ascii="Garamond" w:hAnsi="Garamond"/>
          <w:b/>
          <w:color w:val="1F3864"/>
          <w:sz w:val="28"/>
          <w:szCs w:val="28"/>
        </w:rPr>
      </w:pPr>
      <w:r w:rsidRPr="002274D9">
        <w:rPr>
          <w:rFonts w:ascii="Garamond" w:hAnsi="Garamond"/>
          <w:b/>
          <w:color w:val="1F3864"/>
          <w:sz w:val="28"/>
          <w:szCs w:val="28"/>
        </w:rPr>
        <w:t>Du mercredi 14 novembre au vendredi 16 novembre 2018</w:t>
      </w:r>
    </w:p>
    <w:p w14:paraId="2A4B24C6" w14:textId="77777777" w:rsidR="00977CD3" w:rsidRPr="002274D9" w:rsidRDefault="00977CD3" w:rsidP="00977CD3">
      <w:pPr>
        <w:suppressAutoHyphens/>
        <w:jc w:val="center"/>
        <w:rPr>
          <w:rFonts w:ascii="Garamond" w:hAnsi="Garamond"/>
          <w:color w:val="1F3864"/>
          <w:sz w:val="22"/>
          <w:szCs w:val="22"/>
        </w:rPr>
      </w:pPr>
    </w:p>
    <w:p w14:paraId="4B990990" w14:textId="72EDDD2E" w:rsidR="0039129E" w:rsidRPr="002274D9" w:rsidRDefault="0039129E" w:rsidP="00977CD3">
      <w:pPr>
        <w:suppressAutoHyphens/>
        <w:jc w:val="center"/>
        <w:rPr>
          <w:rFonts w:ascii="Garamond" w:hAnsi="Garamond"/>
          <w:color w:val="1F3864"/>
          <w:sz w:val="22"/>
          <w:szCs w:val="22"/>
        </w:rPr>
      </w:pPr>
      <w:r w:rsidRPr="002274D9">
        <w:rPr>
          <w:rFonts w:ascii="Garamond" w:hAnsi="Garamond"/>
          <w:color w:val="1F3864"/>
          <w:sz w:val="22"/>
          <w:szCs w:val="22"/>
        </w:rPr>
        <w:t>Campus Mont-Saint-Aignan</w:t>
      </w:r>
    </w:p>
    <w:p w14:paraId="4910BD6B" w14:textId="77777777" w:rsidR="0039129E" w:rsidRPr="002274D9" w:rsidRDefault="0039129E" w:rsidP="00977CD3">
      <w:pPr>
        <w:suppressAutoHyphens/>
        <w:jc w:val="center"/>
        <w:rPr>
          <w:rFonts w:ascii="Garamond" w:hAnsi="Garamond"/>
          <w:color w:val="1F3864"/>
          <w:sz w:val="22"/>
          <w:szCs w:val="22"/>
        </w:rPr>
      </w:pPr>
      <w:r w:rsidRPr="002274D9">
        <w:rPr>
          <w:rFonts w:ascii="Garamond" w:hAnsi="Garamond"/>
          <w:color w:val="1F3864"/>
          <w:sz w:val="22"/>
          <w:szCs w:val="22"/>
        </w:rPr>
        <w:t>Maison de l’Université</w:t>
      </w:r>
    </w:p>
    <w:p w14:paraId="223F7F20" w14:textId="77777777" w:rsidR="0039129E" w:rsidRPr="002274D9" w:rsidRDefault="0039129E" w:rsidP="00977CD3">
      <w:pPr>
        <w:suppressAutoHyphens/>
        <w:jc w:val="center"/>
        <w:rPr>
          <w:rFonts w:ascii="Garamond" w:hAnsi="Garamond"/>
          <w:color w:val="1F3864"/>
          <w:sz w:val="22"/>
          <w:szCs w:val="22"/>
        </w:rPr>
      </w:pPr>
      <w:r w:rsidRPr="002274D9">
        <w:rPr>
          <w:rFonts w:ascii="Garamond" w:hAnsi="Garamond"/>
          <w:color w:val="1F3864"/>
          <w:sz w:val="22"/>
          <w:szCs w:val="22"/>
        </w:rPr>
        <w:t>Salle des conférences</w:t>
      </w:r>
    </w:p>
    <w:p w14:paraId="10731F25" w14:textId="2A150DD4" w:rsidR="0039129E" w:rsidRPr="002274D9" w:rsidRDefault="0039129E" w:rsidP="00977CD3">
      <w:pPr>
        <w:pStyle w:val="Titre1"/>
        <w:spacing w:before="120" w:after="120"/>
        <w:rPr>
          <w:rFonts w:ascii="Garamond" w:hAnsi="Garamond" w:cs="Times New Roman"/>
          <w:color w:val="1F3864"/>
          <w:sz w:val="28"/>
          <w:szCs w:val="28"/>
        </w:rPr>
      </w:pPr>
      <w:r w:rsidRPr="002274D9">
        <w:rPr>
          <w:rFonts w:ascii="Garamond" w:hAnsi="Garamond"/>
          <w:sz w:val="28"/>
          <w:szCs w:val="28"/>
        </w:rPr>
        <w:t xml:space="preserve">Comité d’organisation </w:t>
      </w:r>
    </w:p>
    <w:p w14:paraId="2B7E842B" w14:textId="77777777" w:rsidR="0039129E" w:rsidRPr="002274D9" w:rsidRDefault="0039129E" w:rsidP="00977CD3">
      <w:pPr>
        <w:suppressAutoHyphens/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/>
          <w:sz w:val="22"/>
          <w:szCs w:val="22"/>
        </w:rPr>
        <w:t xml:space="preserve">Ariane </w:t>
      </w:r>
      <w:r w:rsidRPr="002274D9">
        <w:rPr>
          <w:rFonts w:ascii="Garamond" w:hAnsi="Garamond"/>
          <w:smallCaps/>
          <w:sz w:val="22"/>
          <w:szCs w:val="22"/>
        </w:rPr>
        <w:t>Ferry</w:t>
      </w:r>
      <w:r w:rsidRPr="002274D9">
        <w:rPr>
          <w:rFonts w:ascii="Garamond" w:hAnsi="Garamond"/>
          <w:sz w:val="22"/>
          <w:szCs w:val="22"/>
        </w:rPr>
        <w:t xml:space="preserve">, Sylvie </w:t>
      </w:r>
      <w:r w:rsidRPr="002274D9">
        <w:rPr>
          <w:rFonts w:ascii="Garamond" w:hAnsi="Garamond"/>
          <w:smallCaps/>
          <w:sz w:val="22"/>
          <w:szCs w:val="22"/>
        </w:rPr>
        <w:t>Humbert-Mougin</w:t>
      </w:r>
      <w:r w:rsidRPr="002274D9">
        <w:rPr>
          <w:rFonts w:ascii="Garamond" w:hAnsi="Garamond"/>
          <w:sz w:val="22"/>
          <w:szCs w:val="22"/>
        </w:rPr>
        <w:t xml:space="preserve">, Judith </w:t>
      </w:r>
      <w:r w:rsidRPr="002274D9">
        <w:rPr>
          <w:rFonts w:ascii="Garamond" w:hAnsi="Garamond"/>
          <w:smallCaps/>
          <w:sz w:val="22"/>
          <w:szCs w:val="22"/>
        </w:rPr>
        <w:t>le Blanc</w:t>
      </w:r>
      <w:r w:rsidRPr="002274D9">
        <w:rPr>
          <w:rFonts w:ascii="Garamond" w:hAnsi="Garamond"/>
          <w:sz w:val="22"/>
          <w:szCs w:val="22"/>
        </w:rPr>
        <w:t xml:space="preserve">, Gwénaëlle </w:t>
      </w:r>
      <w:r w:rsidRPr="002274D9">
        <w:rPr>
          <w:rFonts w:ascii="Garamond" w:hAnsi="Garamond"/>
          <w:smallCaps/>
          <w:sz w:val="22"/>
          <w:szCs w:val="22"/>
        </w:rPr>
        <w:t>Le Gras</w:t>
      </w:r>
      <w:r w:rsidRPr="002274D9">
        <w:rPr>
          <w:rFonts w:ascii="Garamond" w:hAnsi="Garamond"/>
          <w:sz w:val="22"/>
          <w:szCs w:val="22"/>
        </w:rPr>
        <w:t xml:space="preserve"> et Sandra </w:t>
      </w:r>
      <w:r w:rsidRPr="002274D9">
        <w:rPr>
          <w:rFonts w:ascii="Garamond" w:hAnsi="Garamond"/>
          <w:smallCaps/>
          <w:sz w:val="22"/>
          <w:szCs w:val="22"/>
        </w:rPr>
        <w:t>Provini</w:t>
      </w:r>
    </w:p>
    <w:p w14:paraId="2FA1222A" w14:textId="77777777" w:rsidR="0039129E" w:rsidRPr="002274D9" w:rsidRDefault="0039129E" w:rsidP="00977CD3">
      <w:pPr>
        <w:pStyle w:val="Titre1"/>
        <w:spacing w:before="120" w:after="120"/>
        <w:rPr>
          <w:rFonts w:ascii="Garamond" w:hAnsi="Garamond" w:cs="Times New Roman"/>
          <w:color w:val="1F3864"/>
          <w:sz w:val="28"/>
          <w:szCs w:val="28"/>
        </w:rPr>
      </w:pPr>
      <w:r w:rsidRPr="002274D9">
        <w:rPr>
          <w:rFonts w:ascii="Garamond" w:hAnsi="Garamond"/>
          <w:sz w:val="28"/>
          <w:szCs w:val="28"/>
        </w:rPr>
        <w:t>Comité scientifique du projet « La force des femmes »</w:t>
      </w:r>
    </w:p>
    <w:p w14:paraId="53A8761B" w14:textId="77777777" w:rsidR="0039129E" w:rsidRPr="002274D9" w:rsidRDefault="0039129E" w:rsidP="00977CD3">
      <w:pPr>
        <w:suppressAutoHyphens/>
        <w:spacing w:before="120" w:after="120"/>
        <w:jc w:val="both"/>
        <w:rPr>
          <w:rFonts w:ascii="Garamond" w:hAnsi="Garamond"/>
          <w:bCs/>
          <w:sz w:val="22"/>
          <w:szCs w:val="22"/>
        </w:rPr>
      </w:pPr>
      <w:r w:rsidRPr="002274D9">
        <w:rPr>
          <w:rFonts w:ascii="Garamond" w:hAnsi="Garamond"/>
          <w:sz w:val="22"/>
          <w:szCs w:val="22"/>
        </w:rPr>
        <w:t xml:space="preserve">Éric </w:t>
      </w:r>
      <w:r w:rsidRPr="002274D9">
        <w:rPr>
          <w:rFonts w:ascii="Garamond" w:hAnsi="Garamond"/>
          <w:smallCaps/>
          <w:sz w:val="22"/>
          <w:szCs w:val="22"/>
        </w:rPr>
        <w:t>Avocat</w:t>
      </w:r>
      <w:r w:rsidRPr="002274D9">
        <w:rPr>
          <w:rFonts w:ascii="Garamond" w:hAnsi="Garamond"/>
          <w:sz w:val="22"/>
          <w:szCs w:val="22"/>
        </w:rPr>
        <w:t xml:space="preserve"> (Université d’Osaka, Japon), Anna </w:t>
      </w:r>
      <w:r w:rsidRPr="002274D9">
        <w:rPr>
          <w:rFonts w:ascii="Garamond" w:hAnsi="Garamond"/>
          <w:smallCaps/>
          <w:sz w:val="22"/>
          <w:szCs w:val="22"/>
        </w:rPr>
        <w:t xml:space="preserve">Bellavitis </w:t>
      </w:r>
      <w:r w:rsidRPr="002274D9">
        <w:rPr>
          <w:rFonts w:ascii="Garamond" w:hAnsi="Garamond"/>
          <w:sz w:val="22"/>
          <w:szCs w:val="22"/>
        </w:rPr>
        <w:t>(Université de Rouen</w:t>
      </w:r>
      <w:r w:rsidRPr="002274D9">
        <w:rPr>
          <w:rFonts w:ascii="Garamond" w:hAnsi="Garamond"/>
          <w:bCs/>
          <w:sz w:val="22"/>
          <w:szCs w:val="22"/>
        </w:rPr>
        <w:t>-Normandie</w:t>
      </w:r>
      <w:r w:rsidRPr="002274D9">
        <w:rPr>
          <w:rFonts w:ascii="Garamond" w:hAnsi="Garamond"/>
          <w:sz w:val="22"/>
          <w:szCs w:val="22"/>
        </w:rPr>
        <w:t xml:space="preserve">), </w:t>
      </w:r>
      <w:r w:rsidRPr="002274D9">
        <w:rPr>
          <w:rFonts w:ascii="Garamond" w:hAnsi="Garamond"/>
          <w:bCs/>
          <w:sz w:val="22"/>
          <w:szCs w:val="22"/>
        </w:rPr>
        <w:t xml:space="preserve">Anne </w:t>
      </w:r>
      <w:r w:rsidRPr="002274D9">
        <w:rPr>
          <w:rFonts w:ascii="Garamond" w:hAnsi="Garamond"/>
          <w:bCs/>
          <w:smallCaps/>
          <w:sz w:val="22"/>
          <w:szCs w:val="22"/>
        </w:rPr>
        <w:t>Debrosse (SIEFAR), D</w:t>
      </w:r>
      <w:r w:rsidRPr="002274D9">
        <w:rPr>
          <w:rFonts w:ascii="Garamond" w:hAnsi="Garamond"/>
          <w:sz w:val="22"/>
          <w:szCs w:val="22"/>
        </w:rPr>
        <w:t>iane</w:t>
      </w:r>
      <w:r w:rsidRPr="002274D9">
        <w:rPr>
          <w:rFonts w:ascii="Garamond" w:hAnsi="Garamond"/>
          <w:bCs/>
          <w:smallCaps/>
          <w:sz w:val="22"/>
          <w:szCs w:val="22"/>
        </w:rPr>
        <w:t xml:space="preserve"> Desrosiers (</w:t>
      </w:r>
      <w:r w:rsidRPr="002274D9">
        <w:rPr>
          <w:rFonts w:ascii="Garamond" w:hAnsi="Garamond"/>
          <w:sz w:val="22"/>
          <w:szCs w:val="22"/>
        </w:rPr>
        <w:t xml:space="preserve">Université McGill, Canada), Myriam </w:t>
      </w:r>
      <w:r w:rsidRPr="002274D9">
        <w:rPr>
          <w:rFonts w:ascii="Garamond" w:hAnsi="Garamond"/>
          <w:smallCaps/>
          <w:sz w:val="22"/>
          <w:szCs w:val="22"/>
        </w:rPr>
        <w:t>Dufour-Maître</w:t>
      </w:r>
      <w:r w:rsidRPr="002274D9">
        <w:rPr>
          <w:rFonts w:ascii="Garamond" w:hAnsi="Garamond"/>
          <w:sz w:val="22"/>
          <w:szCs w:val="22"/>
        </w:rPr>
        <w:t xml:space="preserve"> (Université de Rouen</w:t>
      </w:r>
      <w:r w:rsidRPr="002274D9">
        <w:rPr>
          <w:rFonts w:ascii="Garamond" w:hAnsi="Garamond"/>
          <w:bCs/>
          <w:sz w:val="22"/>
          <w:szCs w:val="22"/>
        </w:rPr>
        <w:t>-Normandie</w:t>
      </w:r>
      <w:r w:rsidRPr="002274D9">
        <w:rPr>
          <w:rFonts w:ascii="Garamond" w:hAnsi="Garamond"/>
          <w:sz w:val="22"/>
          <w:szCs w:val="22"/>
        </w:rPr>
        <w:t xml:space="preserve">), Marie </w:t>
      </w:r>
      <w:r w:rsidRPr="002274D9">
        <w:rPr>
          <w:rFonts w:ascii="Garamond" w:hAnsi="Garamond"/>
          <w:smallCaps/>
          <w:sz w:val="22"/>
          <w:szCs w:val="22"/>
        </w:rPr>
        <w:t>Franco</w:t>
      </w:r>
      <w:r w:rsidRPr="002274D9">
        <w:rPr>
          <w:rFonts w:ascii="Garamond" w:hAnsi="Garamond"/>
          <w:sz w:val="22"/>
          <w:szCs w:val="22"/>
        </w:rPr>
        <w:t xml:space="preserve"> (Université de la Sorbonne Nouvelle), </w:t>
      </w:r>
      <w:r w:rsidRPr="002274D9">
        <w:rPr>
          <w:rFonts w:ascii="Garamond" w:hAnsi="Garamond"/>
          <w:bCs/>
          <w:sz w:val="22"/>
          <w:szCs w:val="22"/>
        </w:rPr>
        <w:t xml:space="preserve">Véronique </w:t>
      </w:r>
      <w:r w:rsidRPr="002274D9">
        <w:rPr>
          <w:rFonts w:ascii="Garamond" w:hAnsi="Garamond"/>
          <w:bCs/>
          <w:smallCaps/>
          <w:sz w:val="22"/>
          <w:szCs w:val="22"/>
        </w:rPr>
        <w:t xml:space="preserve">Gély </w:t>
      </w:r>
      <w:r w:rsidRPr="002274D9">
        <w:rPr>
          <w:rFonts w:ascii="Garamond" w:hAnsi="Garamond"/>
          <w:bCs/>
          <w:sz w:val="22"/>
          <w:szCs w:val="22"/>
        </w:rPr>
        <w:t xml:space="preserve">(Université de la Sorbonne), Nathalie </w:t>
      </w:r>
      <w:r w:rsidRPr="002274D9">
        <w:rPr>
          <w:rFonts w:ascii="Garamond" w:hAnsi="Garamond"/>
          <w:smallCaps/>
          <w:sz w:val="22"/>
          <w:szCs w:val="22"/>
        </w:rPr>
        <w:t>Grande</w:t>
      </w:r>
      <w:r w:rsidRPr="002274D9">
        <w:rPr>
          <w:rFonts w:ascii="Garamond" w:hAnsi="Garamond"/>
          <w:bCs/>
          <w:sz w:val="22"/>
          <w:szCs w:val="22"/>
        </w:rPr>
        <w:t xml:space="preserve"> (Université de Nantes, SIEFAR), Claudine </w:t>
      </w:r>
      <w:r w:rsidRPr="002274D9">
        <w:rPr>
          <w:rFonts w:ascii="Garamond" w:hAnsi="Garamond"/>
          <w:smallCaps/>
          <w:sz w:val="22"/>
          <w:szCs w:val="22"/>
        </w:rPr>
        <w:t>Poulouin</w:t>
      </w:r>
      <w:r w:rsidRPr="002274D9">
        <w:rPr>
          <w:rFonts w:ascii="Garamond" w:hAnsi="Garamond"/>
          <w:bCs/>
          <w:sz w:val="22"/>
          <w:szCs w:val="22"/>
        </w:rPr>
        <w:t xml:space="preserve"> (Université de Rouen-Normandie), Jean-Marie </w:t>
      </w:r>
      <w:r w:rsidRPr="002274D9">
        <w:rPr>
          <w:rFonts w:ascii="Garamond" w:hAnsi="Garamond"/>
          <w:smallCaps/>
          <w:sz w:val="22"/>
          <w:szCs w:val="22"/>
        </w:rPr>
        <w:t>Roulin</w:t>
      </w:r>
      <w:r w:rsidRPr="002274D9">
        <w:rPr>
          <w:rFonts w:ascii="Garamond" w:hAnsi="Garamond"/>
          <w:bCs/>
          <w:sz w:val="22"/>
          <w:szCs w:val="22"/>
        </w:rPr>
        <w:t xml:space="preserve"> (Université Jean Monnet, Saint-Étienne).</w:t>
      </w:r>
    </w:p>
    <w:p w14:paraId="00C7C347" w14:textId="77777777" w:rsidR="0039129E" w:rsidRPr="002274D9" w:rsidRDefault="0039129E" w:rsidP="00977CD3">
      <w:pPr>
        <w:pStyle w:val="Titre1"/>
        <w:spacing w:before="120" w:after="120"/>
        <w:rPr>
          <w:rFonts w:ascii="Garamond" w:hAnsi="Garamond"/>
          <w:sz w:val="28"/>
          <w:szCs w:val="28"/>
        </w:rPr>
      </w:pPr>
      <w:r w:rsidRPr="002274D9">
        <w:rPr>
          <w:rFonts w:ascii="Garamond" w:hAnsi="Garamond"/>
          <w:sz w:val="28"/>
          <w:szCs w:val="28"/>
        </w:rPr>
        <w:t xml:space="preserve">Comité scientifique du colloque </w:t>
      </w:r>
    </w:p>
    <w:p w14:paraId="66F346B2" w14:textId="4CDF9812" w:rsidR="00E40D92" w:rsidRPr="00FB3405" w:rsidRDefault="0039129E" w:rsidP="00FB3405">
      <w:pPr>
        <w:spacing w:before="120" w:after="120"/>
        <w:jc w:val="both"/>
        <w:rPr>
          <w:rFonts w:ascii="Garamond" w:hAnsi="Garamond"/>
        </w:rPr>
      </w:pP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Adrienne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Boutang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</w:t>
      </w:r>
      <w:r w:rsidRPr="002274D9">
        <w:rPr>
          <w:rFonts w:ascii="Garamond" w:hAnsi="Garamond"/>
          <w:color w:val="000000"/>
          <w:sz w:val="22"/>
          <w:szCs w:val="22"/>
          <w:shd w:val="clear" w:color="auto" w:fill="FFFFFF"/>
        </w:rPr>
        <w:t>Université de Bourgogne-Franche Comté, Besançon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), Noël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Burch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Lille 3), Gille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 xml:space="preserve">Declercq 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(Université de la Sorbonne Nouvelle), Florence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Fix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de Rouen-Normandie), Loic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Guyon</w:t>
      </w:r>
      <w:r w:rsidRPr="002274D9">
        <w:rPr>
          <w:rFonts w:ascii="Garamond" w:hAnsi="Garamond"/>
          <w:color w:val="000000" w:themeColor="text1"/>
          <w:sz w:val="22"/>
          <w:szCs w:val="22"/>
        </w:rPr>
        <w:t> (</w:t>
      </w:r>
      <w:r w:rsidRPr="002274D9">
        <w:rPr>
          <w:rFonts w:ascii="Garamond" w:hAnsi="Garamond"/>
          <w:color w:val="000000"/>
          <w:sz w:val="22"/>
          <w:szCs w:val="22"/>
        </w:rPr>
        <w:t xml:space="preserve">Mary </w:t>
      </w:r>
      <w:proofErr w:type="spellStart"/>
      <w:r w:rsidRPr="002274D9">
        <w:rPr>
          <w:rFonts w:ascii="Garamond" w:hAnsi="Garamond"/>
          <w:color w:val="000000"/>
          <w:sz w:val="22"/>
          <w:szCs w:val="22"/>
        </w:rPr>
        <w:t>Immaculate</w:t>
      </w:r>
      <w:proofErr w:type="spellEnd"/>
      <w:r w:rsidRPr="002274D9">
        <w:rPr>
          <w:rFonts w:ascii="Garamond" w:hAnsi="Garamond"/>
          <w:color w:val="000000"/>
          <w:sz w:val="22"/>
          <w:szCs w:val="22"/>
        </w:rPr>
        <w:t xml:space="preserve"> College, Université de Limerick, Irlande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), Claire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Lechevalier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de Caen), Sylvain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 xml:space="preserve">Ledda 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(Université de Rouen-Normandie), Raphaëlle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Legrand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, (Université Paris Sorbonne), Raphaëlle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Moine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de la Sorbonne Nouvelle), Sarah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Nancy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de la Sorbonne Nouvelle), Geneviève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Sellier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(Université Bordeaux Montaigne), Stella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 xml:space="preserve">Spriet 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(Université de Saskatchewan, Canada), Ginette </w:t>
      </w: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Vincendeau</w:t>
      </w:r>
      <w:r w:rsidRPr="002274D9">
        <w:rPr>
          <w:rFonts w:ascii="Garamond" w:hAnsi="Garamond"/>
          <w:color w:val="000000" w:themeColor="text1"/>
          <w:sz w:val="22"/>
          <w:szCs w:val="22"/>
        </w:rPr>
        <w:t xml:space="preserve"> (King’s College).    </w:t>
      </w:r>
    </w:p>
    <w:p w14:paraId="60159948" w14:textId="77777777" w:rsidR="0064347B" w:rsidRPr="002274D9" w:rsidRDefault="0064347B" w:rsidP="00BE39A6">
      <w:pPr>
        <w:rPr>
          <w:rFonts w:ascii="Garamond" w:hAnsi="Garamond"/>
          <w:b/>
          <w:smallCaps/>
          <w:color w:val="1F3864"/>
          <w:sz w:val="32"/>
          <w:szCs w:val="32"/>
        </w:rPr>
      </w:pPr>
    </w:p>
    <w:p w14:paraId="01D32927" w14:textId="361F0BD4" w:rsidR="00C17985" w:rsidRPr="002274D9" w:rsidRDefault="00C17985" w:rsidP="00BE39A6">
      <w:pPr>
        <w:rPr>
          <w:rFonts w:ascii="Garamond" w:hAnsi="Garamond"/>
          <w:b/>
          <w:smallCaps/>
          <w:color w:val="1F3864"/>
          <w:sz w:val="32"/>
          <w:szCs w:val="32"/>
        </w:rPr>
      </w:pPr>
      <w:r w:rsidRPr="002274D9">
        <w:rPr>
          <w:rFonts w:ascii="Garamond" w:hAnsi="Garamond"/>
          <w:b/>
          <w:smallCaps/>
          <w:color w:val="1F3864"/>
          <w:sz w:val="32"/>
          <w:szCs w:val="32"/>
        </w:rPr>
        <w:t>14 novembre</w:t>
      </w:r>
      <w:r w:rsidR="00EC08E9" w:rsidRPr="002274D9">
        <w:rPr>
          <w:rFonts w:ascii="Garamond" w:hAnsi="Garamond"/>
          <w:b/>
          <w:smallCaps/>
          <w:color w:val="1F3864"/>
          <w:sz w:val="32"/>
          <w:szCs w:val="32"/>
        </w:rPr>
        <w:t xml:space="preserve"> : </w:t>
      </w:r>
      <w:r w:rsidR="0039129E" w:rsidRPr="002274D9">
        <w:rPr>
          <w:rFonts w:ascii="Garamond" w:hAnsi="Garamond"/>
          <w:b/>
          <w:i/>
          <w:color w:val="1F3864"/>
          <w:sz w:val="32"/>
          <w:szCs w:val="32"/>
        </w:rPr>
        <w:t>Théâ</w:t>
      </w:r>
      <w:r w:rsidR="007C0BCC" w:rsidRPr="002274D9">
        <w:rPr>
          <w:rFonts w:ascii="Garamond" w:hAnsi="Garamond"/>
          <w:b/>
          <w:i/>
          <w:color w:val="1F3864"/>
          <w:sz w:val="32"/>
          <w:szCs w:val="32"/>
        </w:rPr>
        <w:t>tre</w:t>
      </w:r>
      <w:r w:rsidR="00EC08E9" w:rsidRPr="002274D9">
        <w:rPr>
          <w:rFonts w:ascii="Garamond" w:hAnsi="Garamond"/>
          <w:b/>
          <w:i/>
          <w:color w:val="1F3864"/>
          <w:sz w:val="32"/>
          <w:szCs w:val="32"/>
        </w:rPr>
        <w:t xml:space="preserve"> et mise en scène</w:t>
      </w:r>
    </w:p>
    <w:p w14:paraId="64423854" w14:textId="78C32562" w:rsidR="0039129E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Matinée</w:t>
      </w:r>
    </w:p>
    <w:p w14:paraId="314DB4B8" w14:textId="29DA3ED7" w:rsidR="0039129E" w:rsidRPr="002274D9" w:rsidRDefault="0039129E" w:rsidP="00977CD3">
      <w:pPr>
        <w:spacing w:before="120" w:after="120"/>
        <w:jc w:val="both"/>
        <w:rPr>
          <w:rFonts w:ascii="Garamond" w:hAnsi="Garamond"/>
          <w:b/>
          <w:color w:val="000000" w:themeColor="text1"/>
          <w:sz w:val="22"/>
          <w:szCs w:val="22"/>
        </w:rPr>
      </w:pPr>
      <w:r w:rsidRPr="002274D9">
        <w:rPr>
          <w:rFonts w:ascii="Garamond" w:hAnsi="Garamond"/>
          <w:color w:val="000000" w:themeColor="text1"/>
          <w:sz w:val="22"/>
          <w:szCs w:val="22"/>
        </w:rPr>
        <w:t>09H00 :</w:t>
      </w:r>
      <w:r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Accueil des participants</w:t>
      </w:r>
    </w:p>
    <w:p w14:paraId="0FDCBAD0" w14:textId="1014CD81" w:rsidR="0039129E" w:rsidRPr="002274D9" w:rsidRDefault="0039129E" w:rsidP="00977CD3">
      <w:pPr>
        <w:spacing w:before="120" w:after="120"/>
        <w:jc w:val="both"/>
        <w:rPr>
          <w:rFonts w:ascii="Garamond" w:hAnsi="Garamond"/>
          <w:b/>
          <w:color w:val="000000" w:themeColor="text1"/>
          <w:sz w:val="22"/>
          <w:szCs w:val="22"/>
        </w:rPr>
      </w:pPr>
      <w:r w:rsidRPr="002274D9">
        <w:rPr>
          <w:rFonts w:ascii="Garamond" w:hAnsi="Garamond"/>
          <w:color w:val="000000" w:themeColor="text1"/>
          <w:sz w:val="22"/>
          <w:szCs w:val="22"/>
        </w:rPr>
        <w:t>09H40 :</w:t>
      </w:r>
      <w:r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Mot de bienvenue </w:t>
      </w:r>
      <w:r w:rsidR="00734C22">
        <w:rPr>
          <w:rFonts w:ascii="Garamond" w:hAnsi="Garamond"/>
          <w:b/>
          <w:color w:val="000000" w:themeColor="text1"/>
          <w:sz w:val="22"/>
          <w:szCs w:val="22"/>
        </w:rPr>
        <w:t xml:space="preserve">de Jean-Claude Arnould, </w:t>
      </w:r>
      <w:r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directeur du </w:t>
      </w:r>
      <w:r w:rsidR="00480F14" w:rsidRPr="002274D9">
        <w:rPr>
          <w:rFonts w:ascii="Garamond" w:hAnsi="Garamond"/>
          <w:b/>
          <w:color w:val="000000" w:themeColor="text1"/>
          <w:sz w:val="22"/>
          <w:szCs w:val="22"/>
        </w:rPr>
        <w:t>CÉRÉdI</w:t>
      </w:r>
      <w:r w:rsidR="00002D37">
        <w:rPr>
          <w:rFonts w:ascii="Garamond" w:hAnsi="Garamond"/>
          <w:b/>
          <w:color w:val="000000" w:themeColor="text1"/>
          <w:sz w:val="22"/>
          <w:szCs w:val="22"/>
        </w:rPr>
        <w:t xml:space="preserve"> (EA 3229)</w:t>
      </w:r>
    </w:p>
    <w:p w14:paraId="10619F9E" w14:textId="36E9D1BE" w:rsidR="00977CD3" w:rsidRPr="002274D9" w:rsidRDefault="0039129E" w:rsidP="003518C7">
      <w:pPr>
        <w:spacing w:before="120" w:after="240"/>
        <w:jc w:val="both"/>
        <w:rPr>
          <w:rFonts w:ascii="Garamond" w:hAnsi="Garamond"/>
          <w:b/>
          <w:color w:val="000000" w:themeColor="text1"/>
          <w:sz w:val="22"/>
          <w:szCs w:val="22"/>
        </w:rPr>
      </w:pPr>
      <w:r w:rsidRPr="002274D9">
        <w:rPr>
          <w:rFonts w:ascii="Garamond" w:hAnsi="Garamond"/>
          <w:color w:val="000000" w:themeColor="text1"/>
          <w:sz w:val="22"/>
          <w:szCs w:val="22"/>
        </w:rPr>
        <w:lastRenderedPageBreak/>
        <w:t>09H5</w:t>
      </w:r>
      <w:r w:rsidR="007C0BCC" w:rsidRPr="002274D9">
        <w:rPr>
          <w:rFonts w:ascii="Garamond" w:hAnsi="Garamond"/>
          <w:color w:val="000000" w:themeColor="text1"/>
          <w:sz w:val="22"/>
          <w:szCs w:val="22"/>
        </w:rPr>
        <w:t>0</w:t>
      </w:r>
      <w:r w:rsidRPr="002274D9">
        <w:rPr>
          <w:rFonts w:ascii="Garamond" w:hAnsi="Garamond"/>
          <w:color w:val="000000" w:themeColor="text1"/>
          <w:sz w:val="22"/>
          <w:szCs w:val="22"/>
        </w:rPr>
        <w:t>-10H05</w:t>
      </w:r>
      <w:r w:rsidR="007C0BCC" w:rsidRPr="002274D9">
        <w:rPr>
          <w:rFonts w:ascii="Garamond" w:hAnsi="Garamond"/>
          <w:color w:val="000000" w:themeColor="text1"/>
          <w:sz w:val="22"/>
          <w:szCs w:val="22"/>
        </w:rPr>
        <w:t> :</w:t>
      </w:r>
      <w:r w:rsidR="007C0BCC"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</w:t>
      </w:r>
      <w:r w:rsidR="00C17985" w:rsidRPr="002274D9">
        <w:rPr>
          <w:rFonts w:ascii="Garamond" w:hAnsi="Garamond"/>
          <w:b/>
          <w:color w:val="000000" w:themeColor="text1"/>
          <w:sz w:val="22"/>
          <w:szCs w:val="22"/>
        </w:rPr>
        <w:t>Introduction</w:t>
      </w:r>
      <w:r w:rsidR="003518C7"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par les organisatrices du colloque</w:t>
      </w:r>
    </w:p>
    <w:p w14:paraId="35C9F5C9" w14:textId="7C4223BA" w:rsidR="00CA439E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CA439E" w:rsidRPr="002274D9">
        <w:rPr>
          <w:rFonts w:ascii="Garamond" w:hAnsi="Garamond"/>
          <w:b/>
          <w:smallCaps/>
          <w:color w:val="385623" w:themeColor="accent6" w:themeShade="80"/>
        </w:rPr>
        <w:t xml:space="preserve"> 1</w:t>
      </w:r>
      <w:r w:rsidR="00CA439E" w:rsidRPr="002274D9">
        <w:rPr>
          <w:rFonts w:ascii="Garamond" w:hAnsi="Garamond"/>
          <w:b/>
          <w:color w:val="385623" w:themeColor="accent6" w:themeShade="80"/>
        </w:rPr>
        <w:t xml:space="preserve"> : </w:t>
      </w:r>
      <w:r w:rsidR="00CA439E" w:rsidRPr="002274D9">
        <w:rPr>
          <w:rFonts w:ascii="Garamond" w:hAnsi="Garamond"/>
          <w:b/>
          <w:i/>
          <w:color w:val="385623" w:themeColor="accent6" w:themeShade="80"/>
        </w:rPr>
        <w:t xml:space="preserve">Criminelles </w:t>
      </w:r>
      <w:r w:rsidR="0039129E" w:rsidRPr="002274D9">
        <w:rPr>
          <w:rFonts w:ascii="Garamond" w:hAnsi="Garamond"/>
          <w:b/>
          <w:i/>
          <w:color w:val="385623" w:themeColor="accent6" w:themeShade="80"/>
        </w:rPr>
        <w:t>sur les scènes de la première modernité (1)</w:t>
      </w:r>
      <w:r w:rsidRPr="002274D9">
        <w:rPr>
          <w:rFonts w:ascii="Garamond" w:hAnsi="Garamond"/>
          <w:b/>
          <w:color w:val="385623" w:themeColor="accent6" w:themeShade="80"/>
        </w:rPr>
        <w:t xml:space="preserve">    </w:t>
      </w:r>
      <w:r w:rsidR="0039129E" w:rsidRPr="002274D9">
        <w:rPr>
          <w:rFonts w:ascii="Garamond" w:hAnsi="Garamond"/>
          <w:b/>
          <w:color w:val="385623" w:themeColor="accent6" w:themeShade="80"/>
        </w:rPr>
        <w:t xml:space="preserve"> </w:t>
      </w:r>
      <w:r w:rsidRPr="002274D9">
        <w:rPr>
          <w:rFonts w:ascii="Garamond" w:hAnsi="Garamond"/>
          <w:b/>
          <w:color w:val="385623" w:themeColor="accent6" w:themeShade="80"/>
        </w:rPr>
        <w:t xml:space="preserve">              </w:t>
      </w:r>
    </w:p>
    <w:p w14:paraId="1971CA15" w14:textId="680B6302" w:rsidR="00E0696A" w:rsidRPr="00002D37" w:rsidRDefault="007C0BCC" w:rsidP="00977CD3">
      <w:pPr>
        <w:spacing w:before="120" w:after="120"/>
        <w:jc w:val="both"/>
        <w:rPr>
          <w:rFonts w:ascii="Garamond" w:hAnsi="Garamond"/>
          <w:b/>
          <w:color w:val="000000" w:themeColor="text1"/>
        </w:rPr>
      </w:pPr>
      <w:r w:rsidRPr="00002D37">
        <w:rPr>
          <w:rFonts w:ascii="Garamond" w:hAnsi="Garamond"/>
          <w:b/>
          <w:smallCaps/>
          <w:color w:val="000000" w:themeColor="text1"/>
        </w:rPr>
        <w:t>Présidence </w:t>
      </w:r>
      <w:r w:rsidRPr="00002D37">
        <w:rPr>
          <w:rFonts w:ascii="Garamond" w:hAnsi="Garamond"/>
          <w:b/>
          <w:color w:val="000000" w:themeColor="text1"/>
        </w:rPr>
        <w:t xml:space="preserve">: </w:t>
      </w:r>
      <w:r w:rsidR="00226A9D" w:rsidRPr="00002D37">
        <w:rPr>
          <w:rFonts w:ascii="Garamond" w:hAnsi="Garamond"/>
          <w:b/>
          <w:color w:val="000000" w:themeColor="text1"/>
        </w:rPr>
        <w:t xml:space="preserve">Tony </w:t>
      </w:r>
      <w:proofErr w:type="spellStart"/>
      <w:r w:rsidR="00226A9D" w:rsidRPr="00002D37">
        <w:rPr>
          <w:rFonts w:ascii="Garamond" w:hAnsi="Garamond"/>
          <w:b/>
          <w:smallCaps/>
          <w:color w:val="000000" w:themeColor="text1"/>
        </w:rPr>
        <w:t>Gheeraert</w:t>
      </w:r>
      <w:proofErr w:type="spellEnd"/>
      <w:r w:rsidR="00002D37" w:rsidRPr="00002D37">
        <w:rPr>
          <w:rFonts w:ascii="Garamond" w:hAnsi="Garamond"/>
          <w:b/>
          <w:smallCaps/>
          <w:color w:val="000000" w:themeColor="text1"/>
        </w:rPr>
        <w:t xml:space="preserve"> </w:t>
      </w:r>
      <w:r w:rsidR="00002D37" w:rsidRPr="00002D37">
        <w:rPr>
          <w:rFonts w:ascii="Garamond" w:hAnsi="Garamond"/>
          <w:b/>
          <w:color w:val="000000" w:themeColor="text1"/>
        </w:rPr>
        <w:t>(Université de Rouen</w:t>
      </w:r>
      <w:r w:rsidR="00C46737">
        <w:rPr>
          <w:rFonts w:ascii="Garamond" w:hAnsi="Garamond"/>
          <w:b/>
          <w:color w:val="000000" w:themeColor="text1"/>
        </w:rPr>
        <w:t>-</w:t>
      </w:r>
      <w:r w:rsidR="00002D37" w:rsidRPr="00002D37">
        <w:rPr>
          <w:rFonts w:ascii="Garamond" w:hAnsi="Garamond"/>
          <w:b/>
          <w:color w:val="000000" w:themeColor="text1"/>
        </w:rPr>
        <w:t>Normandie)</w:t>
      </w:r>
    </w:p>
    <w:p w14:paraId="5C10BAFC" w14:textId="7F492A9F" w:rsidR="00C17985" w:rsidRPr="002274D9" w:rsidRDefault="0039129E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/>
          <w:color w:val="000000"/>
          <w:sz w:val="22"/>
          <w:szCs w:val="22"/>
        </w:rPr>
        <w:t>10H10-10H35 :</w:t>
      </w:r>
      <w:r w:rsidRPr="002274D9">
        <w:rPr>
          <w:rFonts w:ascii="Garamond" w:hAnsi="Garamond"/>
          <w:b/>
          <w:color w:val="000000"/>
          <w:sz w:val="22"/>
          <w:szCs w:val="22"/>
        </w:rPr>
        <w:t xml:space="preserve"> Amélie </w:t>
      </w:r>
      <w:proofErr w:type="spellStart"/>
      <w:r w:rsidRPr="002274D9">
        <w:rPr>
          <w:rFonts w:ascii="Garamond" w:hAnsi="Garamond"/>
          <w:b/>
          <w:smallCaps/>
          <w:color w:val="000000"/>
          <w:sz w:val="22"/>
          <w:szCs w:val="22"/>
        </w:rPr>
        <w:t>Djondo</w:t>
      </w:r>
      <w:proofErr w:type="spellEnd"/>
      <w:r w:rsidRPr="002274D9">
        <w:rPr>
          <w:rFonts w:ascii="Garamond" w:hAnsi="Garamond"/>
          <w:b/>
          <w:color w:val="000000"/>
          <w:sz w:val="22"/>
          <w:szCs w:val="22"/>
        </w:rPr>
        <w:t xml:space="preserve"> </w:t>
      </w:r>
      <w:r w:rsidR="00E0696A" w:rsidRPr="002274D9">
        <w:rPr>
          <w:rFonts w:ascii="Garamond" w:hAnsi="Garamond"/>
          <w:color w:val="000000"/>
          <w:sz w:val="22"/>
          <w:szCs w:val="22"/>
        </w:rPr>
        <w:t>(</w:t>
      </w:r>
      <w:r w:rsidR="00E17C2D" w:rsidRPr="002274D9">
        <w:rPr>
          <w:rFonts w:ascii="Garamond" w:hAnsi="Garamond"/>
          <w:color w:val="000000"/>
          <w:sz w:val="22"/>
          <w:szCs w:val="22"/>
        </w:rPr>
        <w:t>Université Paris-Nanterre</w:t>
      </w:r>
      <w:r w:rsidR="00E0696A" w:rsidRPr="002274D9">
        <w:rPr>
          <w:rFonts w:ascii="Garamond" w:hAnsi="Garamond"/>
          <w:sz w:val="22"/>
          <w:szCs w:val="22"/>
        </w:rPr>
        <w:t>)</w:t>
      </w:r>
      <w:r w:rsidR="00E17C2D" w:rsidRPr="002274D9">
        <w:rPr>
          <w:rFonts w:ascii="Garamond" w:hAnsi="Garamond"/>
          <w:sz w:val="22"/>
          <w:szCs w:val="22"/>
        </w:rPr>
        <w:t> :</w:t>
      </w:r>
      <w:r w:rsidR="00E0696A" w:rsidRPr="002274D9">
        <w:rPr>
          <w:rFonts w:ascii="Garamond" w:hAnsi="Garamond"/>
          <w:sz w:val="22"/>
          <w:szCs w:val="22"/>
        </w:rPr>
        <w:t xml:space="preserve"> </w:t>
      </w:r>
      <w:r w:rsidR="00E0696A" w:rsidRPr="002274D9">
        <w:rPr>
          <w:rFonts w:ascii="Garamond" w:hAnsi="Garamond"/>
          <w:b/>
          <w:sz w:val="22"/>
          <w:szCs w:val="22"/>
        </w:rPr>
        <w:t>« Scène</w:t>
      </w:r>
      <w:r w:rsidR="003518C7" w:rsidRPr="002274D9">
        <w:rPr>
          <w:rFonts w:ascii="Garamond" w:hAnsi="Garamond"/>
          <w:b/>
          <w:sz w:val="22"/>
          <w:szCs w:val="22"/>
        </w:rPr>
        <w:t>s de crimes et crimes sur scène </w:t>
      </w:r>
      <w:r w:rsidR="00E0696A" w:rsidRPr="002274D9">
        <w:rPr>
          <w:rFonts w:ascii="Garamond" w:hAnsi="Garamond"/>
          <w:b/>
          <w:sz w:val="22"/>
          <w:szCs w:val="22"/>
        </w:rPr>
        <w:t>: les veuves noires dans le théâtre du Siècle d'Or »</w:t>
      </w:r>
    </w:p>
    <w:p w14:paraId="6C139F46" w14:textId="241FE11E" w:rsidR="00E80458" w:rsidRPr="002274D9" w:rsidRDefault="0039129E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10H40-11H05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Sabine </w:t>
      </w:r>
      <w:proofErr w:type="spellStart"/>
      <w:r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Gruffat</w:t>
      </w:r>
      <w:proofErr w:type="spellEnd"/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867A5B" w:rsidRPr="002274D9">
        <w:rPr>
          <w:rFonts w:ascii="Garamond" w:hAnsi="Garamond" w:cstheme="minorHAnsi"/>
          <w:color w:val="000000"/>
          <w:sz w:val="22"/>
          <w:szCs w:val="22"/>
        </w:rPr>
        <w:t>(</w:t>
      </w:r>
      <w:r w:rsidR="00EE5AB9" w:rsidRPr="002274D9">
        <w:rPr>
          <w:rFonts w:ascii="Garamond" w:hAnsi="Garamond" w:cstheme="minorHAnsi"/>
          <w:color w:val="000000"/>
          <w:sz w:val="22"/>
          <w:szCs w:val="22"/>
        </w:rPr>
        <w:t xml:space="preserve">Université Paris – </w:t>
      </w:r>
      <w:r w:rsidR="00E17C2D" w:rsidRPr="002274D9">
        <w:rPr>
          <w:rFonts w:ascii="Garamond" w:hAnsi="Garamond" w:cstheme="minorHAnsi"/>
          <w:color w:val="000000"/>
          <w:sz w:val="22"/>
          <w:szCs w:val="22"/>
        </w:rPr>
        <w:t>Sorbonne</w:t>
      </w:r>
      <w:r w:rsidR="00EE5AB9" w:rsidRPr="002274D9">
        <w:rPr>
          <w:rFonts w:ascii="Garamond" w:hAnsi="Garamond" w:cstheme="minorHAnsi"/>
          <w:color w:val="000000"/>
          <w:sz w:val="22"/>
          <w:szCs w:val="22"/>
        </w:rPr>
        <w:t>, CPGE</w:t>
      </w:r>
      <w:r w:rsidR="00867A5B" w:rsidRPr="002274D9">
        <w:rPr>
          <w:rFonts w:ascii="Garamond" w:hAnsi="Garamond" w:cstheme="minorHAnsi"/>
          <w:color w:val="000000"/>
          <w:sz w:val="22"/>
          <w:szCs w:val="22"/>
        </w:rPr>
        <w:t>)</w:t>
      </w:r>
      <w:r w:rsidR="00E17C2D" w:rsidRPr="002274D9">
        <w:rPr>
          <w:rFonts w:ascii="Garamond" w:hAnsi="Garamond" w:cstheme="minorHAnsi"/>
          <w:color w:val="000000"/>
          <w:sz w:val="22"/>
          <w:szCs w:val="22"/>
        </w:rPr>
        <w:t> :</w:t>
      </w:r>
      <w:r w:rsidR="00867A5B" w:rsidRPr="002274D9">
        <w:rPr>
          <w:rFonts w:ascii="Garamond" w:hAnsi="Garamond"/>
          <w:sz w:val="22"/>
          <w:szCs w:val="22"/>
        </w:rPr>
        <w:t xml:space="preserve"> </w:t>
      </w:r>
      <w:r w:rsidR="00867A5B" w:rsidRPr="002274D9">
        <w:rPr>
          <w:rFonts w:ascii="Garamond" w:hAnsi="Garamond"/>
          <w:b/>
          <w:sz w:val="22"/>
          <w:szCs w:val="22"/>
        </w:rPr>
        <w:t xml:space="preserve">« La méchanceté féminine sur la scène classique : une passion active ou subie ? » </w:t>
      </w:r>
    </w:p>
    <w:p w14:paraId="3DE49A40" w14:textId="151A5FB5" w:rsidR="00143C90" w:rsidRPr="002274D9" w:rsidRDefault="0039129E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11H10-11H35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Cécilia </w:t>
      </w:r>
      <w:r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Laurin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E80458" w:rsidRPr="002274D9">
        <w:rPr>
          <w:rFonts w:ascii="Garamond" w:hAnsi="Garamond" w:cstheme="minorHAnsi"/>
          <w:color w:val="000000"/>
          <w:sz w:val="22"/>
          <w:szCs w:val="22"/>
        </w:rPr>
        <w:t>(</w:t>
      </w:r>
      <w:r w:rsidR="005C0805" w:rsidRPr="002274D9">
        <w:rPr>
          <w:rFonts w:ascii="Garamond" w:hAnsi="Garamond" w:cstheme="minorHAnsi"/>
          <w:color w:val="000000"/>
          <w:sz w:val="22"/>
          <w:szCs w:val="22"/>
        </w:rPr>
        <w:t xml:space="preserve">Université </w:t>
      </w:r>
      <w:r w:rsidR="0064347B" w:rsidRPr="002274D9">
        <w:rPr>
          <w:rFonts w:ascii="Garamond" w:hAnsi="Garamond"/>
          <w:bCs/>
          <w:color w:val="26282A"/>
          <w:sz w:val="22"/>
          <w:szCs w:val="22"/>
        </w:rPr>
        <w:t>Sorbonne Nouvelle</w:t>
      </w:r>
      <w:r w:rsidR="005C0805" w:rsidRPr="002274D9">
        <w:rPr>
          <w:rFonts w:ascii="Garamond" w:hAnsi="Garamond"/>
          <w:bCs/>
          <w:color w:val="26282A"/>
          <w:sz w:val="22"/>
          <w:szCs w:val="22"/>
        </w:rPr>
        <w:t xml:space="preserve">, </w:t>
      </w:r>
      <w:r w:rsidR="005C0805" w:rsidRPr="002274D9">
        <w:rPr>
          <w:rFonts w:ascii="Garamond" w:hAnsi="Garamond"/>
          <w:color w:val="000000"/>
          <w:sz w:val="22"/>
          <w:szCs w:val="22"/>
        </w:rPr>
        <w:t>IRET</w:t>
      </w:r>
      <w:r w:rsidR="00E80458" w:rsidRPr="002274D9">
        <w:rPr>
          <w:rFonts w:ascii="Garamond" w:hAnsi="Garamond"/>
          <w:color w:val="000000"/>
          <w:sz w:val="22"/>
          <w:szCs w:val="22"/>
        </w:rPr>
        <w:t>)</w:t>
      </w:r>
      <w:r w:rsidR="005C0805" w:rsidRPr="002274D9">
        <w:rPr>
          <w:rFonts w:ascii="Garamond" w:hAnsi="Garamond"/>
          <w:color w:val="000000"/>
          <w:sz w:val="22"/>
          <w:szCs w:val="22"/>
        </w:rPr>
        <w:t> </w:t>
      </w:r>
      <w:r w:rsidR="00E80458" w:rsidRPr="002274D9">
        <w:rPr>
          <w:rFonts w:ascii="Garamond" w:hAnsi="Garamond"/>
          <w:color w:val="222222"/>
          <w:sz w:val="22"/>
          <w:szCs w:val="22"/>
          <w:shd w:val="clear" w:color="auto" w:fill="FFFFFF"/>
        </w:rPr>
        <w:t xml:space="preserve">: </w:t>
      </w:r>
      <w:r w:rsidR="00E80458" w:rsidRPr="002274D9">
        <w:rPr>
          <w:rFonts w:ascii="Garamond" w:hAnsi="Garamond"/>
          <w:b/>
          <w:sz w:val="22"/>
          <w:szCs w:val="22"/>
        </w:rPr>
        <w:t>« "Elle n’a que vengeance et que fureur en l’âme :</w:t>
      </w:r>
      <w:r w:rsidR="00E80458" w:rsidRPr="002274D9">
        <w:rPr>
          <w:rFonts w:ascii="Garamond" w:hAnsi="Garamond"/>
          <w:color w:val="222222"/>
          <w:sz w:val="22"/>
          <w:szCs w:val="22"/>
          <w:shd w:val="clear" w:color="auto" w:fill="FFFFFF"/>
        </w:rPr>
        <w:t xml:space="preserve"> </w:t>
      </w:r>
      <w:r w:rsidR="00E80458" w:rsidRPr="002274D9">
        <w:rPr>
          <w:rFonts w:ascii="Garamond" w:hAnsi="Garamond"/>
          <w:b/>
          <w:sz w:val="22"/>
          <w:szCs w:val="22"/>
        </w:rPr>
        <w:t>Mais en si peu de temps que peut faire une femme ?"</w:t>
      </w:r>
      <w:r w:rsidR="00E80458" w:rsidRPr="002274D9">
        <w:rPr>
          <w:rFonts w:ascii="Garamond" w:hAnsi="Garamond"/>
          <w:color w:val="222222"/>
          <w:sz w:val="22"/>
          <w:szCs w:val="22"/>
          <w:shd w:val="clear" w:color="auto" w:fill="FFFFFF"/>
        </w:rPr>
        <w:t xml:space="preserve"> </w:t>
      </w:r>
      <w:r w:rsidR="00E80458" w:rsidRPr="002274D9">
        <w:rPr>
          <w:rFonts w:ascii="Garamond" w:hAnsi="Garamond"/>
          <w:b/>
          <w:sz w:val="22"/>
          <w:szCs w:val="22"/>
        </w:rPr>
        <w:t>Modalités spectaculaires du crime féminin sur la scène cornélienne » </w:t>
      </w:r>
      <w:r w:rsidR="00E80458" w:rsidRPr="002274D9">
        <w:rPr>
          <w:rFonts w:ascii="Garamond" w:hAnsi="Garamond"/>
          <w:sz w:val="22"/>
          <w:szCs w:val="22"/>
        </w:rPr>
        <w:t xml:space="preserve"> </w:t>
      </w:r>
    </w:p>
    <w:p w14:paraId="1BED2B25" w14:textId="38609E8E" w:rsidR="00CA439E" w:rsidRPr="002274D9" w:rsidRDefault="0039129E" w:rsidP="00E17C2D">
      <w:pPr>
        <w:pStyle w:val="Standard"/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7F2A41B8" w14:textId="4E554ECC" w:rsidR="00143C90" w:rsidRPr="002274D9" w:rsidRDefault="0039129E" w:rsidP="00977CD3">
      <w:pPr>
        <w:shd w:val="clear" w:color="auto" w:fill="FFFFFF"/>
        <w:spacing w:before="120" w:after="120"/>
        <w:jc w:val="both"/>
        <w:rPr>
          <w:rFonts w:ascii="Garamond" w:hAnsi="Garamond"/>
          <w:color w:val="000000" w:themeColor="text1"/>
          <w:sz w:val="22"/>
          <w:szCs w:val="22"/>
        </w:rPr>
      </w:pP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11H55-12H</w:t>
      </w:r>
      <w:r w:rsidR="005C0805" w:rsidRPr="002274D9">
        <w:rPr>
          <w:rFonts w:ascii="Garamond" w:hAnsi="Garamond"/>
          <w:smallCaps/>
          <w:color w:val="000000" w:themeColor="text1"/>
          <w:sz w:val="22"/>
          <w:szCs w:val="22"/>
        </w:rPr>
        <w:t>20 :</w:t>
      </w:r>
      <w:r w:rsidR="005C0805" w:rsidRPr="002274D9">
        <w:rPr>
          <w:rFonts w:ascii="Garamond" w:hAnsi="Garamond"/>
          <w:b/>
          <w:smallCaps/>
          <w:color w:val="000000" w:themeColor="text1"/>
          <w:sz w:val="22"/>
          <w:szCs w:val="22"/>
        </w:rPr>
        <w:t xml:space="preserve"> </w:t>
      </w:r>
      <w:r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Sylvie </w:t>
      </w:r>
      <w:proofErr w:type="spellStart"/>
      <w:r w:rsidR="00143C90" w:rsidRPr="002274D9">
        <w:rPr>
          <w:rFonts w:ascii="Garamond" w:hAnsi="Garamond"/>
          <w:b/>
          <w:smallCaps/>
          <w:color w:val="000000" w:themeColor="text1"/>
          <w:sz w:val="22"/>
          <w:szCs w:val="22"/>
        </w:rPr>
        <w:t>Requemora</w:t>
      </w:r>
      <w:proofErr w:type="spellEnd"/>
      <w:r w:rsidR="00143C90" w:rsidRPr="002274D9">
        <w:rPr>
          <w:rFonts w:ascii="Garamond" w:hAnsi="Garamond"/>
          <w:b/>
          <w:smallCaps/>
          <w:color w:val="000000" w:themeColor="text1"/>
          <w:sz w:val="22"/>
          <w:szCs w:val="22"/>
        </w:rPr>
        <w:t>-Gros</w:t>
      </w:r>
      <w:r w:rsidR="00480F14"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</w:t>
      </w:r>
      <w:r w:rsidR="00143C90" w:rsidRPr="002274D9">
        <w:rPr>
          <w:rFonts w:ascii="Garamond" w:hAnsi="Garamond"/>
          <w:color w:val="000000" w:themeColor="text1"/>
          <w:sz w:val="22"/>
          <w:szCs w:val="22"/>
        </w:rPr>
        <w:t>(</w:t>
      </w:r>
      <w:r w:rsidR="00E17C2D" w:rsidRPr="002274D9">
        <w:rPr>
          <w:rFonts w:ascii="Garamond" w:hAnsi="Garamond"/>
          <w:iCs/>
          <w:color w:val="000000" w:themeColor="text1"/>
          <w:sz w:val="22"/>
          <w:szCs w:val="22"/>
        </w:rPr>
        <w:t xml:space="preserve">Université Aix-Marseille, </w:t>
      </w:r>
      <w:r w:rsidR="00143C90" w:rsidRPr="002274D9">
        <w:rPr>
          <w:rFonts w:ascii="Garamond" w:hAnsi="Garamond"/>
          <w:iCs/>
          <w:color w:val="000000" w:themeColor="text1"/>
          <w:sz w:val="22"/>
          <w:szCs w:val="22"/>
        </w:rPr>
        <w:t>CIELAM)</w:t>
      </w:r>
      <w:r w:rsidR="00E17C2D" w:rsidRPr="002274D9">
        <w:rPr>
          <w:rFonts w:ascii="Garamond" w:hAnsi="Garamond"/>
          <w:iCs/>
          <w:color w:val="000000" w:themeColor="text1"/>
          <w:sz w:val="22"/>
          <w:szCs w:val="22"/>
        </w:rPr>
        <w:t xml:space="preserve"> : </w:t>
      </w:r>
      <w:r w:rsidR="00143C90"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« Criminelles odalisques : fer et poison contre savoir-faire et union, ou le duel entre </w:t>
      </w:r>
      <w:proofErr w:type="spellStart"/>
      <w:r w:rsidR="00143C90" w:rsidRPr="002274D9">
        <w:rPr>
          <w:rFonts w:ascii="Garamond" w:hAnsi="Garamond"/>
          <w:b/>
          <w:color w:val="000000" w:themeColor="text1"/>
          <w:sz w:val="22"/>
          <w:szCs w:val="22"/>
        </w:rPr>
        <w:t>Circasse</w:t>
      </w:r>
      <w:proofErr w:type="spellEnd"/>
      <w:r w:rsidR="00143C90" w:rsidRPr="002274D9">
        <w:rPr>
          <w:rFonts w:ascii="Garamond" w:hAnsi="Garamond"/>
          <w:b/>
          <w:color w:val="000000" w:themeColor="text1"/>
          <w:sz w:val="22"/>
          <w:szCs w:val="22"/>
        </w:rPr>
        <w:t xml:space="preserve"> et Roxelane dans la tragi-comédie de Desmares (1643) »</w:t>
      </w:r>
      <w:r w:rsidR="00143C90" w:rsidRPr="002274D9">
        <w:rPr>
          <w:rFonts w:ascii="Garamond" w:hAnsi="Garamond"/>
          <w:color w:val="000000" w:themeColor="text1"/>
          <w:sz w:val="22"/>
          <w:szCs w:val="22"/>
        </w:rPr>
        <w:t> </w:t>
      </w:r>
    </w:p>
    <w:p w14:paraId="52BF5EC6" w14:textId="16A91A9C" w:rsidR="005C0805" w:rsidRPr="002274D9" w:rsidRDefault="005C0805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12H25-12H50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CA439E" w:rsidRPr="002274D9">
        <w:rPr>
          <w:rFonts w:ascii="Garamond" w:hAnsi="Garamond" w:cstheme="minorHAnsi"/>
          <w:b/>
          <w:color w:val="000000"/>
          <w:sz w:val="22"/>
          <w:szCs w:val="22"/>
        </w:rPr>
        <w:t>Marie</w:t>
      </w:r>
      <w:r w:rsidR="0039129E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39129E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Saint-Martin</w:t>
      </w:r>
      <w:r w:rsidR="00CA439E" w:rsidRPr="002274D9">
        <w:rPr>
          <w:rFonts w:ascii="Garamond" w:hAnsi="Garamond" w:cstheme="minorHAnsi"/>
          <w:color w:val="000000"/>
          <w:sz w:val="22"/>
          <w:szCs w:val="22"/>
        </w:rPr>
        <w:t xml:space="preserve"> (</w:t>
      </w:r>
      <w:r w:rsidR="00EE5AB9" w:rsidRPr="002274D9">
        <w:rPr>
          <w:rFonts w:ascii="Garamond" w:hAnsi="Garamond" w:cstheme="minorHAnsi"/>
          <w:color w:val="000000"/>
          <w:sz w:val="22"/>
          <w:szCs w:val="22"/>
        </w:rPr>
        <w:t>Université Paris-</w:t>
      </w:r>
      <w:r w:rsidR="00E17C2D" w:rsidRPr="002274D9">
        <w:rPr>
          <w:rFonts w:ascii="Garamond" w:hAnsi="Garamond" w:cstheme="minorHAnsi"/>
          <w:color w:val="000000"/>
          <w:sz w:val="22"/>
          <w:szCs w:val="22"/>
        </w:rPr>
        <w:t xml:space="preserve">Sorbonne, CPGE) : </w:t>
      </w:r>
      <w:r w:rsidR="00CA439E" w:rsidRPr="002274D9">
        <w:rPr>
          <w:rFonts w:ascii="Garamond" w:hAnsi="Garamond"/>
          <w:b/>
          <w:sz w:val="22"/>
          <w:szCs w:val="22"/>
        </w:rPr>
        <w:t>« La mauvaise mère en spectacle : monstre idéol</w:t>
      </w:r>
      <w:r w:rsidR="00977CD3" w:rsidRPr="002274D9">
        <w:rPr>
          <w:rFonts w:ascii="Garamond" w:hAnsi="Garamond"/>
          <w:b/>
          <w:sz w:val="22"/>
          <w:szCs w:val="22"/>
        </w:rPr>
        <w:t>ogique, monstre esthétique »</w:t>
      </w:r>
    </w:p>
    <w:p w14:paraId="4A7B5EAA" w14:textId="6DAF6C73" w:rsidR="005C0805" w:rsidRPr="002274D9" w:rsidRDefault="005C0805" w:rsidP="00E17C2D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4ED354D3" w14:textId="76883255" w:rsidR="00C17985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Après-midi</w:t>
      </w:r>
    </w:p>
    <w:p w14:paraId="36FC89B5" w14:textId="4D3C5DC5" w:rsidR="00CA439E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CA439E" w:rsidRPr="002274D9">
        <w:rPr>
          <w:rFonts w:ascii="Garamond" w:hAnsi="Garamond"/>
          <w:b/>
          <w:color w:val="385623" w:themeColor="accent6" w:themeShade="80"/>
        </w:rPr>
        <w:t xml:space="preserve"> 2 : </w:t>
      </w:r>
      <w:r w:rsidR="00CA439E" w:rsidRPr="002274D9">
        <w:rPr>
          <w:rFonts w:ascii="Garamond" w:hAnsi="Garamond"/>
          <w:b/>
          <w:i/>
          <w:color w:val="385623" w:themeColor="accent6" w:themeShade="80"/>
        </w:rPr>
        <w:t>Variations autour de quelques criminelles</w:t>
      </w:r>
      <w:r w:rsidR="00CA439E" w:rsidRPr="002274D9">
        <w:rPr>
          <w:rFonts w:ascii="Garamond" w:hAnsi="Garamond"/>
          <w:b/>
          <w:color w:val="385623" w:themeColor="accent6" w:themeShade="80"/>
        </w:rPr>
        <w:t xml:space="preserve"> </w:t>
      </w:r>
    </w:p>
    <w:p w14:paraId="04421DD9" w14:textId="5E60529D" w:rsidR="007C0BCC" w:rsidRPr="004062BE" w:rsidRDefault="007C0BCC" w:rsidP="00977CD3">
      <w:pPr>
        <w:spacing w:before="120" w:after="120"/>
        <w:jc w:val="both"/>
        <w:rPr>
          <w:rFonts w:ascii="Garamond" w:hAnsi="Garamond"/>
          <w:b/>
          <w:smallCaps/>
          <w:color w:val="000000" w:themeColor="text1"/>
        </w:rPr>
      </w:pPr>
      <w:r w:rsidRPr="002274D9">
        <w:rPr>
          <w:rFonts w:ascii="Garamond" w:hAnsi="Garamond"/>
          <w:b/>
          <w:smallCaps/>
          <w:color w:val="000000" w:themeColor="text1"/>
        </w:rPr>
        <w:t>Présidence </w:t>
      </w:r>
      <w:r w:rsidRPr="002274D9">
        <w:rPr>
          <w:rFonts w:ascii="Garamond" w:hAnsi="Garamond"/>
          <w:b/>
          <w:color w:val="000000" w:themeColor="text1"/>
        </w:rPr>
        <w:t xml:space="preserve">: </w:t>
      </w:r>
      <w:r w:rsidR="004062BE">
        <w:rPr>
          <w:rFonts w:ascii="Garamond" w:hAnsi="Garamond"/>
          <w:b/>
          <w:color w:val="000000" w:themeColor="text1"/>
        </w:rPr>
        <w:t xml:space="preserve">Sandra </w:t>
      </w:r>
      <w:r w:rsidR="004062BE" w:rsidRPr="004062BE">
        <w:rPr>
          <w:rFonts w:ascii="Garamond" w:hAnsi="Garamond"/>
          <w:b/>
          <w:smallCaps/>
          <w:color w:val="000000" w:themeColor="text1"/>
        </w:rPr>
        <w:t>Provini</w:t>
      </w:r>
      <w:r w:rsidR="00002D37">
        <w:rPr>
          <w:rFonts w:ascii="Garamond" w:hAnsi="Garamond"/>
          <w:b/>
          <w:smallCaps/>
          <w:color w:val="000000" w:themeColor="text1"/>
        </w:rPr>
        <w:t xml:space="preserve"> </w:t>
      </w:r>
      <w:r w:rsidR="00002D37" w:rsidRPr="00002D37">
        <w:rPr>
          <w:rFonts w:ascii="Garamond" w:hAnsi="Garamond"/>
          <w:b/>
          <w:color w:val="000000" w:themeColor="text1"/>
        </w:rPr>
        <w:t>(Université de Rouen</w:t>
      </w:r>
      <w:r w:rsidR="00C46737">
        <w:rPr>
          <w:rFonts w:ascii="Garamond" w:hAnsi="Garamond"/>
          <w:b/>
          <w:color w:val="000000" w:themeColor="text1"/>
        </w:rPr>
        <w:t>-</w:t>
      </w:r>
      <w:r w:rsidR="00002D37" w:rsidRPr="00002D37">
        <w:rPr>
          <w:rFonts w:ascii="Garamond" w:hAnsi="Garamond"/>
          <w:b/>
          <w:color w:val="000000" w:themeColor="text1"/>
        </w:rPr>
        <w:t>Normandie)</w:t>
      </w:r>
    </w:p>
    <w:p w14:paraId="4047468A" w14:textId="109726A6" w:rsidR="00143C90" w:rsidRPr="002274D9" w:rsidRDefault="005C0805" w:rsidP="00977CD3">
      <w:pPr>
        <w:spacing w:before="120" w:after="120"/>
        <w:jc w:val="both"/>
        <w:rPr>
          <w:rFonts w:ascii="Garamond" w:hAnsi="Garamond"/>
          <w:sz w:val="22"/>
          <w:szCs w:val="22"/>
          <w:shd w:val="clear" w:color="auto" w:fill="FFFFFF"/>
          <w:lang w:val="fr-CA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14H30-14H55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proofErr w:type="spellStart"/>
      <w:r w:rsidR="00143C90" w:rsidRPr="002274D9">
        <w:rPr>
          <w:rFonts w:ascii="Garamond" w:hAnsi="Garamond" w:cstheme="minorHAnsi"/>
          <w:b/>
          <w:color w:val="000000"/>
          <w:sz w:val="22"/>
          <w:szCs w:val="22"/>
        </w:rPr>
        <w:t>Miruna</w:t>
      </w:r>
      <w:proofErr w:type="spellEnd"/>
      <w:r w:rsidR="0039129E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proofErr w:type="spellStart"/>
      <w:r w:rsidR="00480F14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Crac</w:t>
      </w:r>
      <w:r w:rsidR="0039129E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i</w:t>
      </w:r>
      <w:r w:rsidR="00480F14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u</w:t>
      </w:r>
      <w:r w:rsidR="0039129E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nescu</w:t>
      </w:r>
      <w:proofErr w:type="spellEnd"/>
      <w:r w:rsidR="00143C90" w:rsidRPr="002274D9">
        <w:rPr>
          <w:rFonts w:ascii="Garamond" w:hAnsi="Garamond" w:cstheme="minorHAnsi"/>
          <w:color w:val="000000"/>
          <w:sz w:val="22"/>
          <w:szCs w:val="22"/>
        </w:rPr>
        <w:t xml:space="preserve"> (</w:t>
      </w:r>
      <w:r w:rsidR="00143C90" w:rsidRPr="002274D9">
        <w:rPr>
          <w:rFonts w:ascii="Garamond" w:hAnsi="Garamond"/>
          <w:sz w:val="22"/>
          <w:szCs w:val="22"/>
          <w:shd w:val="clear" w:color="auto" w:fill="FFFFFF"/>
        </w:rPr>
        <w:t>Université McGill Montréal</w:t>
      </w:r>
      <w:r w:rsidRPr="002274D9">
        <w:rPr>
          <w:rFonts w:ascii="Garamond" w:hAnsi="Garamond"/>
          <w:sz w:val="22"/>
          <w:szCs w:val="22"/>
          <w:shd w:val="clear" w:color="auto" w:fill="FFFFFF"/>
        </w:rPr>
        <w:t>)</w:t>
      </w:r>
      <w:r w:rsidR="00E17C2D" w:rsidRPr="002274D9">
        <w:rPr>
          <w:rFonts w:ascii="Garamond" w:hAnsi="Garamond"/>
          <w:sz w:val="22"/>
          <w:szCs w:val="22"/>
          <w:shd w:val="clear" w:color="auto" w:fill="FFFFFF"/>
        </w:rPr>
        <w:t xml:space="preserve"> : </w:t>
      </w:r>
      <w:r w:rsidR="00143C90" w:rsidRPr="002274D9">
        <w:rPr>
          <w:rFonts w:ascii="Garamond" w:hAnsi="Garamond"/>
          <w:b/>
          <w:sz w:val="22"/>
          <w:szCs w:val="22"/>
          <w:lang w:val="fr-CA"/>
        </w:rPr>
        <w:t>« </w:t>
      </w:r>
      <w:r w:rsidR="00143C90" w:rsidRPr="002274D9">
        <w:rPr>
          <w:rFonts w:ascii="Garamond" w:hAnsi="Garamond"/>
          <w:b/>
          <w:i/>
          <w:sz w:val="22"/>
          <w:szCs w:val="22"/>
          <w:lang w:val="fr-CA"/>
        </w:rPr>
        <w:t>Souvent femme varie</w:t>
      </w:r>
      <w:r w:rsidR="00143C90" w:rsidRPr="002274D9">
        <w:rPr>
          <w:rFonts w:ascii="Garamond" w:hAnsi="Garamond"/>
          <w:b/>
          <w:sz w:val="22"/>
          <w:szCs w:val="22"/>
          <w:lang w:val="fr-CA"/>
        </w:rPr>
        <w:t xml:space="preserve">. De Lucrèce Borgia à Jeanne la Folle : avatars féminins de la criminalité renaissante chez Victor Hugo (1832, 1833) et Denis </w:t>
      </w:r>
      <w:proofErr w:type="spellStart"/>
      <w:r w:rsidR="00143C90" w:rsidRPr="002274D9">
        <w:rPr>
          <w:rFonts w:ascii="Garamond" w:hAnsi="Garamond"/>
          <w:b/>
          <w:sz w:val="22"/>
          <w:szCs w:val="22"/>
          <w:lang w:val="fr-CA"/>
        </w:rPr>
        <w:t>Guénoun</w:t>
      </w:r>
      <w:proofErr w:type="spellEnd"/>
      <w:r w:rsidR="00143C90" w:rsidRPr="002274D9">
        <w:rPr>
          <w:rFonts w:ascii="Garamond" w:hAnsi="Garamond"/>
          <w:b/>
          <w:sz w:val="22"/>
          <w:szCs w:val="22"/>
          <w:lang w:val="fr-CA"/>
        </w:rPr>
        <w:t xml:space="preserve"> (1985) »</w:t>
      </w:r>
      <w:r w:rsidR="00143C90" w:rsidRPr="002274D9">
        <w:rPr>
          <w:rFonts w:ascii="Garamond" w:hAnsi="Garamond"/>
          <w:sz w:val="22"/>
          <w:szCs w:val="22"/>
          <w:shd w:val="clear" w:color="auto" w:fill="FFFFFF"/>
          <w:lang w:val="fr-CA"/>
        </w:rPr>
        <w:t xml:space="preserve"> </w:t>
      </w:r>
    </w:p>
    <w:p w14:paraId="40DA6575" w14:textId="3D0109B2" w:rsidR="00143C90" w:rsidRPr="00A13647" w:rsidRDefault="005C0805" w:rsidP="006D2D43">
      <w:pPr>
        <w:jc w:val="both"/>
      </w:pPr>
      <w:r w:rsidRPr="002274D9">
        <w:rPr>
          <w:rFonts w:ascii="Garamond" w:hAnsi="Garamond" w:cstheme="minorHAnsi"/>
          <w:smallCaps/>
          <w:color w:val="000000"/>
          <w:sz w:val="22"/>
          <w:szCs w:val="22"/>
        </w:rPr>
        <w:t>15H00-15H25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143C90" w:rsidRPr="002274D9">
        <w:rPr>
          <w:rFonts w:ascii="Garamond" w:hAnsi="Garamond" w:cstheme="minorHAnsi"/>
          <w:b/>
          <w:color w:val="000000"/>
          <w:sz w:val="22"/>
          <w:szCs w:val="22"/>
        </w:rPr>
        <w:t>Loïc</w:t>
      </w:r>
      <w:r w:rsidR="00143C90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r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Guyon</w:t>
      </w:r>
      <w:r w:rsidRPr="002274D9">
        <w:rPr>
          <w:rFonts w:ascii="Garamond" w:hAnsi="Garamond" w:cstheme="minorHAnsi"/>
          <w:color w:val="000000"/>
          <w:sz w:val="22"/>
          <w:szCs w:val="22"/>
        </w:rPr>
        <w:t xml:space="preserve"> (</w:t>
      </w:r>
      <w:r w:rsidR="00143C90" w:rsidRPr="002274D9">
        <w:rPr>
          <w:rFonts w:ascii="Garamond" w:hAnsi="Garamond"/>
          <w:color w:val="000000"/>
          <w:sz w:val="22"/>
          <w:szCs w:val="22"/>
          <w:lang w:eastAsia="en-IE"/>
        </w:rPr>
        <w:t xml:space="preserve">Mary </w:t>
      </w:r>
      <w:proofErr w:type="spellStart"/>
      <w:r w:rsidR="00143C90" w:rsidRPr="002274D9">
        <w:rPr>
          <w:rFonts w:ascii="Garamond" w:hAnsi="Garamond"/>
          <w:color w:val="000000"/>
          <w:sz w:val="22"/>
          <w:szCs w:val="22"/>
          <w:lang w:eastAsia="en-IE"/>
        </w:rPr>
        <w:t>Immaculate</w:t>
      </w:r>
      <w:proofErr w:type="spellEnd"/>
      <w:r w:rsidR="00143C90" w:rsidRPr="002274D9">
        <w:rPr>
          <w:rFonts w:ascii="Garamond" w:hAnsi="Garamond"/>
          <w:color w:val="000000"/>
          <w:sz w:val="22"/>
          <w:szCs w:val="22"/>
          <w:lang w:eastAsia="en-IE"/>
        </w:rPr>
        <w:t xml:space="preserve"> College - University of Limerick</w:t>
      </w:r>
      <w:r w:rsidR="003518C7" w:rsidRPr="002274D9">
        <w:rPr>
          <w:rFonts w:ascii="Garamond" w:hAnsi="Garamond"/>
          <w:color w:val="000000"/>
          <w:sz w:val="22"/>
          <w:szCs w:val="22"/>
          <w:lang w:eastAsia="en-IE"/>
        </w:rPr>
        <w:t xml:space="preserve">) : </w:t>
      </w:r>
      <w:r w:rsidR="00143C90" w:rsidRPr="002274D9">
        <w:rPr>
          <w:rFonts w:ascii="Garamond" w:hAnsi="Garamond"/>
          <w:b/>
          <w:color w:val="000000"/>
          <w:sz w:val="22"/>
          <w:szCs w:val="22"/>
        </w:rPr>
        <w:t>« "Mademoiselle Sept Heures" : la représentation de Charlotte Corday sur la scène théâtrale française au XIX</w:t>
      </w:r>
      <w:r w:rsidR="00143C90" w:rsidRPr="002274D9">
        <w:rPr>
          <w:rFonts w:ascii="Garamond" w:hAnsi="Garamond"/>
          <w:b/>
          <w:color w:val="000000"/>
          <w:sz w:val="22"/>
          <w:szCs w:val="22"/>
          <w:vertAlign w:val="superscript"/>
        </w:rPr>
        <w:t>e</w:t>
      </w:r>
      <w:r w:rsidR="004062BE">
        <w:rPr>
          <w:rFonts w:ascii="Garamond" w:hAnsi="Garamond"/>
          <w:b/>
          <w:color w:val="000000"/>
          <w:sz w:val="22"/>
          <w:szCs w:val="22"/>
          <w:vertAlign w:val="superscript"/>
        </w:rPr>
        <w:t> </w:t>
      </w:r>
      <w:r w:rsidR="00143C90" w:rsidRPr="004062BE">
        <w:rPr>
          <w:rFonts w:ascii="Garamond" w:hAnsi="Garamond"/>
          <w:b/>
          <w:color w:val="000000"/>
          <w:sz w:val="22"/>
          <w:szCs w:val="22"/>
        </w:rPr>
        <w:t>si</w:t>
      </w:r>
      <w:r w:rsidR="00143C90" w:rsidRPr="002274D9">
        <w:rPr>
          <w:rFonts w:ascii="Garamond" w:hAnsi="Garamond"/>
          <w:b/>
          <w:color w:val="000000"/>
          <w:sz w:val="22"/>
          <w:szCs w:val="22"/>
        </w:rPr>
        <w:t>ècle</w:t>
      </w:r>
      <w:r w:rsidR="00A13647">
        <w:rPr>
          <w:rFonts w:ascii="Garamond" w:hAnsi="Garamond"/>
          <w:b/>
          <w:color w:val="000000"/>
          <w:sz w:val="22"/>
          <w:szCs w:val="22"/>
        </w:rPr>
        <w:t> »</w:t>
      </w:r>
    </w:p>
    <w:p w14:paraId="29F06E4C" w14:textId="6FF8EE92" w:rsidR="00FB2485" w:rsidRPr="002274D9" w:rsidRDefault="005C0805" w:rsidP="00977CD3">
      <w:pPr>
        <w:pStyle w:val="Default"/>
        <w:spacing w:before="120" w:after="120"/>
        <w:jc w:val="both"/>
        <w:rPr>
          <w:rFonts w:ascii="Garamond" w:hAnsi="Garamond"/>
          <w:b/>
          <w:bCs/>
          <w:i/>
          <w:iCs/>
          <w:sz w:val="22"/>
          <w:szCs w:val="22"/>
        </w:rPr>
      </w:pPr>
      <w:r w:rsidRPr="002274D9">
        <w:rPr>
          <w:rFonts w:ascii="Garamond" w:eastAsia="Times New Roman" w:hAnsi="Garamond" w:cstheme="minorHAnsi"/>
          <w:sz w:val="22"/>
          <w:szCs w:val="22"/>
        </w:rPr>
        <w:t>15H30-15H55 :</w:t>
      </w:r>
      <w:r w:rsidRPr="002274D9">
        <w:rPr>
          <w:rFonts w:ascii="Garamond" w:eastAsia="Times New Roman" w:hAnsi="Garamond" w:cstheme="minorHAnsi"/>
          <w:b/>
          <w:sz w:val="22"/>
          <w:szCs w:val="22"/>
        </w:rPr>
        <w:t xml:space="preserve"> </w:t>
      </w:r>
      <w:r w:rsidR="00143C90" w:rsidRPr="002274D9">
        <w:rPr>
          <w:rFonts w:ascii="Garamond" w:eastAsia="Times New Roman" w:hAnsi="Garamond" w:cstheme="minorHAnsi"/>
          <w:b/>
          <w:sz w:val="22"/>
          <w:szCs w:val="22"/>
        </w:rPr>
        <w:t>Maria Pia</w:t>
      </w:r>
      <w:r w:rsidR="00143C90" w:rsidRPr="002274D9">
        <w:rPr>
          <w:rFonts w:ascii="Garamond" w:eastAsia="Times New Roman" w:hAnsi="Garamond" w:cstheme="minorHAnsi"/>
          <w:sz w:val="22"/>
          <w:szCs w:val="22"/>
        </w:rPr>
        <w:t xml:space="preserve"> </w:t>
      </w:r>
      <w:proofErr w:type="spellStart"/>
      <w:r w:rsidRPr="002274D9">
        <w:rPr>
          <w:rFonts w:ascii="Garamond" w:eastAsia="Times New Roman" w:hAnsi="Garamond" w:cstheme="minorHAnsi"/>
          <w:b/>
          <w:smallCaps/>
          <w:sz w:val="22"/>
          <w:szCs w:val="22"/>
        </w:rPr>
        <w:t>Dalembert</w:t>
      </w:r>
      <w:proofErr w:type="spellEnd"/>
      <w:r w:rsidRPr="002274D9">
        <w:rPr>
          <w:rFonts w:ascii="Garamond" w:eastAsia="Times New Roman" w:hAnsi="Garamond" w:cstheme="minorHAnsi"/>
          <w:sz w:val="22"/>
          <w:szCs w:val="22"/>
        </w:rPr>
        <w:t xml:space="preserve"> </w:t>
      </w:r>
      <w:r w:rsidR="00143C90" w:rsidRPr="002274D9">
        <w:rPr>
          <w:rFonts w:ascii="Garamond" w:eastAsia="Times New Roman" w:hAnsi="Garamond" w:cstheme="minorHAnsi"/>
          <w:sz w:val="22"/>
          <w:szCs w:val="22"/>
        </w:rPr>
        <w:t>(</w:t>
      </w:r>
      <w:r w:rsidRPr="002274D9">
        <w:rPr>
          <w:rFonts w:ascii="Garamond" w:eastAsia="Times New Roman" w:hAnsi="Garamond" w:cstheme="minorHAnsi"/>
          <w:sz w:val="22"/>
          <w:szCs w:val="22"/>
        </w:rPr>
        <w:t xml:space="preserve">Université </w:t>
      </w:r>
      <w:r w:rsidRPr="002274D9">
        <w:rPr>
          <w:rFonts w:ascii="Garamond" w:eastAsia="Times New Roman" w:hAnsi="Garamond"/>
          <w:bCs/>
          <w:color w:val="26282A"/>
          <w:sz w:val="22"/>
          <w:szCs w:val="22"/>
        </w:rPr>
        <w:t>Sorbonne Nouvelle</w:t>
      </w:r>
      <w:r w:rsidR="00143C90" w:rsidRPr="002274D9">
        <w:rPr>
          <w:rFonts w:ascii="Garamond" w:eastAsia="Times New Roman" w:hAnsi="Garamond" w:cstheme="minorHAnsi"/>
          <w:sz w:val="22"/>
          <w:szCs w:val="22"/>
        </w:rPr>
        <w:t>)</w:t>
      </w:r>
      <w:r w:rsidR="00E17C2D" w:rsidRPr="002274D9">
        <w:rPr>
          <w:rFonts w:ascii="Garamond" w:eastAsia="Times New Roman" w:hAnsi="Garamond" w:cstheme="minorHAnsi"/>
          <w:sz w:val="22"/>
          <w:szCs w:val="22"/>
        </w:rPr>
        <w:t> :</w:t>
      </w:r>
      <w:r w:rsidR="00143C90" w:rsidRPr="002274D9">
        <w:rPr>
          <w:rFonts w:ascii="Garamond" w:hAnsi="Garamond"/>
          <w:sz w:val="22"/>
          <w:szCs w:val="22"/>
        </w:rPr>
        <w:t xml:space="preserve"> </w:t>
      </w:r>
      <w:r w:rsidR="00143C90" w:rsidRPr="002274D9">
        <w:rPr>
          <w:rFonts w:ascii="Garamond" w:hAnsi="Garamond"/>
          <w:b/>
          <w:sz w:val="22"/>
          <w:szCs w:val="22"/>
        </w:rPr>
        <w:t>« </w:t>
      </w:r>
      <w:r w:rsidR="00143C90" w:rsidRPr="002274D9">
        <w:rPr>
          <w:rFonts w:ascii="Garamond" w:hAnsi="Garamond"/>
          <w:b/>
          <w:bCs/>
          <w:iCs/>
          <w:sz w:val="22"/>
          <w:szCs w:val="22"/>
        </w:rPr>
        <w:t>Deux femmes, de</w:t>
      </w:r>
      <w:r w:rsidR="00FB2485" w:rsidRPr="002274D9">
        <w:rPr>
          <w:rFonts w:ascii="Garamond" w:hAnsi="Garamond"/>
          <w:b/>
          <w:bCs/>
          <w:iCs/>
          <w:sz w:val="22"/>
          <w:szCs w:val="22"/>
        </w:rPr>
        <w:t>ux dramaturges revisitent Médée </w:t>
      </w:r>
      <w:r w:rsidR="00143C90" w:rsidRPr="002274D9">
        <w:rPr>
          <w:rFonts w:ascii="Garamond" w:hAnsi="Garamond"/>
          <w:b/>
          <w:bCs/>
          <w:iCs/>
          <w:sz w:val="22"/>
          <w:szCs w:val="22"/>
        </w:rPr>
        <w:t>: pour une lecture de l’Italie contemporaine »</w:t>
      </w:r>
      <w:r w:rsidR="00143C90" w:rsidRPr="002274D9">
        <w:rPr>
          <w:rFonts w:ascii="Garamond" w:hAnsi="Garamond"/>
          <w:b/>
          <w:bCs/>
          <w:i/>
          <w:iCs/>
          <w:sz w:val="22"/>
          <w:szCs w:val="22"/>
        </w:rPr>
        <w:t xml:space="preserve"> </w:t>
      </w:r>
    </w:p>
    <w:p w14:paraId="2FE9A037" w14:textId="7DE060D3" w:rsidR="00867A5B" w:rsidRPr="002274D9" w:rsidRDefault="00FB2485" w:rsidP="00E17C2D">
      <w:pPr>
        <w:pStyle w:val="Default"/>
        <w:spacing w:before="120" w:after="120"/>
        <w:jc w:val="center"/>
        <w:rPr>
          <w:rFonts w:asciiTheme="minorHAnsi" w:hAnsiTheme="minorHAnsi" w:cstheme="minorHAnsi"/>
          <w:bCs/>
          <w:iCs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bCs/>
          <w:iCs/>
          <w:color w:val="7030A0"/>
          <w:sz w:val="22"/>
          <w:szCs w:val="22"/>
        </w:rPr>
        <w:t xml:space="preserve">Discussion </w:t>
      </w:r>
    </w:p>
    <w:p w14:paraId="20511ED1" w14:textId="2B426B9B" w:rsidR="00194EF8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CA439E" w:rsidRPr="002274D9">
        <w:rPr>
          <w:rFonts w:ascii="Garamond" w:hAnsi="Garamond"/>
          <w:b/>
          <w:smallCaps/>
          <w:color w:val="385623" w:themeColor="accent6" w:themeShade="80"/>
        </w:rPr>
        <w:t xml:space="preserve"> 3</w:t>
      </w:r>
      <w:r w:rsidR="00CA439E" w:rsidRPr="002274D9">
        <w:rPr>
          <w:rFonts w:ascii="Garamond" w:hAnsi="Garamond"/>
          <w:b/>
          <w:color w:val="385623" w:themeColor="accent6" w:themeShade="80"/>
        </w:rPr>
        <w:t xml:space="preserve"> : </w:t>
      </w:r>
      <w:r w:rsidR="00CA439E" w:rsidRPr="002274D9">
        <w:rPr>
          <w:rFonts w:ascii="Garamond" w:hAnsi="Garamond"/>
          <w:b/>
          <w:i/>
          <w:color w:val="385623" w:themeColor="accent6" w:themeShade="80"/>
        </w:rPr>
        <w:t>La criminelle sur les scènes contemporaines</w:t>
      </w:r>
      <w:r w:rsidRPr="002274D9">
        <w:rPr>
          <w:rFonts w:ascii="Garamond" w:hAnsi="Garamond"/>
          <w:b/>
          <w:color w:val="385623" w:themeColor="accent6" w:themeShade="80"/>
        </w:rPr>
        <w:t xml:space="preserve">                 </w:t>
      </w:r>
    </w:p>
    <w:p w14:paraId="226BE23E" w14:textId="73050C83" w:rsidR="00E0696A" w:rsidRPr="004062BE" w:rsidRDefault="007C0BCC" w:rsidP="00977CD3">
      <w:pPr>
        <w:spacing w:before="120" w:after="120"/>
        <w:jc w:val="both"/>
        <w:rPr>
          <w:rFonts w:ascii="Garamond" w:hAnsi="Garamond"/>
          <w:b/>
          <w:smallCaps/>
          <w:color w:val="000000" w:themeColor="text1"/>
        </w:rPr>
      </w:pPr>
      <w:r w:rsidRPr="002274D9">
        <w:rPr>
          <w:rFonts w:ascii="Garamond" w:hAnsi="Garamond"/>
          <w:b/>
          <w:smallCaps/>
          <w:color w:val="000000" w:themeColor="text1"/>
        </w:rPr>
        <w:t>Présidence </w:t>
      </w:r>
      <w:r w:rsidRPr="002274D9">
        <w:rPr>
          <w:rFonts w:ascii="Garamond" w:hAnsi="Garamond"/>
          <w:b/>
          <w:color w:val="000000" w:themeColor="text1"/>
        </w:rPr>
        <w:t xml:space="preserve">: </w:t>
      </w:r>
      <w:r w:rsidR="004062BE">
        <w:rPr>
          <w:rFonts w:ascii="Garamond" w:hAnsi="Garamond"/>
          <w:b/>
          <w:color w:val="000000" w:themeColor="text1"/>
        </w:rPr>
        <w:t xml:space="preserve">Ariane </w:t>
      </w:r>
      <w:r w:rsidR="004062BE" w:rsidRPr="004062BE">
        <w:rPr>
          <w:rFonts w:ascii="Garamond" w:hAnsi="Garamond"/>
          <w:b/>
          <w:smallCaps/>
          <w:color w:val="000000" w:themeColor="text1"/>
        </w:rPr>
        <w:t>Ferry</w:t>
      </w:r>
      <w:r w:rsidR="00002D37">
        <w:rPr>
          <w:rFonts w:ascii="Garamond" w:hAnsi="Garamond"/>
          <w:b/>
          <w:smallCaps/>
          <w:color w:val="000000" w:themeColor="text1"/>
        </w:rPr>
        <w:t xml:space="preserve"> </w:t>
      </w:r>
      <w:r w:rsidR="00002D37" w:rsidRPr="00002D37">
        <w:rPr>
          <w:rFonts w:ascii="Garamond" w:hAnsi="Garamond"/>
          <w:b/>
          <w:color w:val="000000" w:themeColor="text1"/>
        </w:rPr>
        <w:t>(Université de Rouen Normandie)</w:t>
      </w:r>
    </w:p>
    <w:p w14:paraId="575E9BBB" w14:textId="3F53D245" w:rsidR="003F1EBA" w:rsidRPr="002274D9" w:rsidRDefault="00FB2485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16H15-16H45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143C90" w:rsidRPr="002274D9">
        <w:rPr>
          <w:rFonts w:ascii="Garamond" w:hAnsi="Garamond" w:cstheme="minorHAnsi"/>
          <w:b/>
          <w:color w:val="000000"/>
          <w:sz w:val="22"/>
          <w:szCs w:val="22"/>
        </w:rPr>
        <w:t>Rafael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Ruiz Alvarez</w:t>
      </w:r>
      <w:r w:rsidR="00143C90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r w:rsidR="00143C90" w:rsidRPr="002274D9">
        <w:rPr>
          <w:rFonts w:ascii="Garamond" w:hAnsi="Garamond"/>
          <w:sz w:val="22"/>
          <w:szCs w:val="22"/>
          <w:lang w:val="es-ES"/>
        </w:rPr>
        <w:t>(</w:t>
      </w:r>
      <w:r w:rsidR="00143C90" w:rsidRPr="002274D9">
        <w:rPr>
          <w:rFonts w:ascii="Garamond" w:hAnsi="Garamond" w:cs="Arial"/>
          <w:sz w:val="22"/>
          <w:szCs w:val="22"/>
        </w:rPr>
        <w:t xml:space="preserve">Université de Grenade, Directeur de la chaire </w:t>
      </w:r>
      <w:r w:rsidR="00CA439E" w:rsidRPr="002274D9">
        <w:rPr>
          <w:rFonts w:ascii="Garamond" w:hAnsi="Garamond" w:cs="Arial"/>
          <w:sz w:val="22"/>
          <w:szCs w:val="22"/>
        </w:rPr>
        <w:t>d’Arts Scénique de l’Université</w:t>
      </w:r>
      <w:r w:rsidR="00E17C2D" w:rsidRPr="002274D9">
        <w:rPr>
          <w:rFonts w:ascii="Garamond" w:hAnsi="Garamond" w:cs="Arial"/>
          <w:sz w:val="22"/>
          <w:szCs w:val="22"/>
        </w:rPr>
        <w:t>) :</w:t>
      </w:r>
      <w:r w:rsidR="00143C90" w:rsidRPr="002274D9">
        <w:rPr>
          <w:rFonts w:ascii="Garamond" w:hAnsi="Garamond"/>
          <w:sz w:val="22"/>
          <w:szCs w:val="22"/>
        </w:rPr>
        <w:t xml:space="preserve"> </w:t>
      </w:r>
      <w:r w:rsidR="00143C90" w:rsidRPr="002274D9">
        <w:rPr>
          <w:rFonts w:ascii="Garamond" w:hAnsi="Garamond"/>
          <w:b/>
          <w:sz w:val="22"/>
          <w:szCs w:val="22"/>
        </w:rPr>
        <w:t>« Médée sur les planches espagnoles. De femme assassine à martyre vénérée » </w:t>
      </w:r>
    </w:p>
    <w:p w14:paraId="562AC2F8" w14:textId="2B645D2B" w:rsidR="00CA439E" w:rsidRPr="002274D9" w:rsidRDefault="00FB2485" w:rsidP="00977CD3">
      <w:pPr>
        <w:autoSpaceDE w:val="0"/>
        <w:autoSpaceDN w:val="0"/>
        <w:spacing w:before="120" w:after="120"/>
        <w:ind w:right="1"/>
        <w:jc w:val="both"/>
        <w:rPr>
          <w:rFonts w:ascii="Garamond" w:eastAsia="HGMinchoE" w:hAnsi="Garamond"/>
          <w:sz w:val="22"/>
          <w:szCs w:val="22"/>
        </w:rPr>
      </w:pPr>
      <w:r w:rsidRPr="002274D9">
        <w:rPr>
          <w:rFonts w:ascii="Garamond" w:eastAsia="HGMinchoE" w:hAnsi="Garamond" w:cstheme="minorHAnsi"/>
          <w:color w:val="000000"/>
          <w:sz w:val="22"/>
          <w:szCs w:val="22"/>
        </w:rPr>
        <w:t>16H50-17H15 :</w:t>
      </w:r>
      <w:r w:rsidRPr="002274D9">
        <w:rPr>
          <w:rFonts w:ascii="Garamond" w:eastAsia="HGMinchoE" w:hAnsi="Garamond" w:cstheme="minorHAnsi"/>
          <w:b/>
          <w:color w:val="000000"/>
          <w:sz w:val="22"/>
          <w:szCs w:val="22"/>
        </w:rPr>
        <w:t xml:space="preserve"> </w:t>
      </w:r>
      <w:r w:rsidR="003F1EBA" w:rsidRPr="002274D9">
        <w:rPr>
          <w:rFonts w:ascii="Garamond" w:eastAsia="HGMinchoE" w:hAnsi="Garamond" w:cstheme="minorHAnsi"/>
          <w:b/>
          <w:color w:val="000000"/>
          <w:sz w:val="22"/>
          <w:szCs w:val="22"/>
        </w:rPr>
        <w:t xml:space="preserve">Irina </w:t>
      </w:r>
      <w:proofErr w:type="spellStart"/>
      <w:r w:rsidRPr="002274D9">
        <w:rPr>
          <w:rFonts w:ascii="Garamond" w:eastAsia="HGMinchoE" w:hAnsi="Garamond" w:cstheme="minorHAnsi"/>
          <w:b/>
          <w:smallCaps/>
          <w:color w:val="000000"/>
          <w:sz w:val="22"/>
          <w:szCs w:val="22"/>
        </w:rPr>
        <w:t>Possamai</w:t>
      </w:r>
      <w:proofErr w:type="spellEnd"/>
      <w:r w:rsidRPr="002274D9">
        <w:rPr>
          <w:rFonts w:ascii="Garamond" w:eastAsia="HGMinchoE" w:hAnsi="Garamond" w:cstheme="minorHAnsi"/>
          <w:b/>
          <w:smallCaps/>
          <w:color w:val="000000"/>
          <w:sz w:val="22"/>
          <w:szCs w:val="22"/>
        </w:rPr>
        <w:t xml:space="preserve"> </w:t>
      </w:r>
      <w:r w:rsidR="003F1EBA" w:rsidRPr="002274D9">
        <w:rPr>
          <w:rFonts w:ascii="Garamond" w:eastAsia="HGMinchoE" w:hAnsi="Garamond" w:cstheme="minorHAnsi"/>
          <w:color w:val="000000"/>
          <w:sz w:val="22"/>
          <w:szCs w:val="22"/>
        </w:rPr>
        <w:t>(</w:t>
      </w:r>
      <w:r w:rsidRPr="002274D9">
        <w:rPr>
          <w:rFonts w:ascii="Garamond" w:eastAsia="HGMinchoE" w:hAnsi="Garamond" w:cstheme="minorHAnsi"/>
          <w:color w:val="000000"/>
          <w:sz w:val="22"/>
          <w:szCs w:val="22"/>
        </w:rPr>
        <w:t>Université de Rouen-Normandie) :</w:t>
      </w:r>
      <w:r w:rsidR="00321429" w:rsidRPr="002274D9">
        <w:rPr>
          <w:rFonts w:ascii="Garamond" w:eastAsia="HGMinchoE" w:hAnsi="Garamond" w:cstheme="minorHAnsi"/>
          <w:color w:val="000000"/>
          <w:sz w:val="22"/>
          <w:szCs w:val="22"/>
        </w:rPr>
        <w:t xml:space="preserve"> </w:t>
      </w:r>
      <w:r w:rsidR="003F1EBA" w:rsidRPr="002274D9">
        <w:rPr>
          <w:rFonts w:ascii="Garamond" w:eastAsia="HGMinchoE" w:hAnsi="Garamond"/>
          <w:sz w:val="22"/>
          <w:szCs w:val="22"/>
        </w:rPr>
        <w:t>« </w:t>
      </w:r>
      <w:r w:rsidR="003F1EBA" w:rsidRPr="002274D9">
        <w:rPr>
          <w:rFonts w:ascii="Garamond" w:eastAsia="HGMinchoE" w:hAnsi="Garamond"/>
          <w:b/>
          <w:sz w:val="22"/>
          <w:szCs w:val="22"/>
        </w:rPr>
        <w:t xml:space="preserve">De la performance de Carmelo Bene au psychodrame de la </w:t>
      </w:r>
      <w:proofErr w:type="spellStart"/>
      <w:r w:rsidR="003F1EBA" w:rsidRPr="002274D9">
        <w:rPr>
          <w:rFonts w:ascii="Garamond" w:eastAsia="HGMinchoE" w:hAnsi="Garamond"/>
          <w:b/>
          <w:sz w:val="22"/>
          <w:szCs w:val="22"/>
        </w:rPr>
        <w:t>Compagnia</w:t>
      </w:r>
      <w:proofErr w:type="spellEnd"/>
      <w:r w:rsidR="003F1EBA" w:rsidRPr="002274D9">
        <w:rPr>
          <w:rFonts w:ascii="Garamond" w:eastAsia="HGMinchoE" w:hAnsi="Garamond"/>
          <w:b/>
          <w:sz w:val="22"/>
          <w:szCs w:val="22"/>
        </w:rPr>
        <w:t xml:space="preserve"> </w:t>
      </w:r>
      <w:proofErr w:type="spellStart"/>
      <w:r w:rsidR="003F1EBA" w:rsidRPr="002274D9">
        <w:rPr>
          <w:rFonts w:ascii="Garamond" w:eastAsia="HGMinchoE" w:hAnsi="Garamond"/>
          <w:b/>
          <w:sz w:val="22"/>
          <w:szCs w:val="22"/>
        </w:rPr>
        <w:t>della</w:t>
      </w:r>
      <w:proofErr w:type="spellEnd"/>
      <w:r w:rsidR="003F1EBA" w:rsidRPr="002274D9">
        <w:rPr>
          <w:rFonts w:ascii="Garamond" w:eastAsia="HGMinchoE" w:hAnsi="Garamond"/>
          <w:b/>
          <w:sz w:val="22"/>
          <w:szCs w:val="22"/>
        </w:rPr>
        <w:t xml:space="preserve"> </w:t>
      </w:r>
      <w:proofErr w:type="spellStart"/>
      <w:r w:rsidR="003F1EBA" w:rsidRPr="002274D9">
        <w:rPr>
          <w:rFonts w:ascii="Garamond" w:eastAsia="HGMinchoE" w:hAnsi="Garamond"/>
          <w:b/>
          <w:sz w:val="22"/>
          <w:szCs w:val="22"/>
        </w:rPr>
        <w:t>Fortezza</w:t>
      </w:r>
      <w:proofErr w:type="spellEnd"/>
      <w:r w:rsidR="003F1EBA" w:rsidRPr="002274D9">
        <w:rPr>
          <w:rFonts w:ascii="Garamond" w:eastAsia="HGMinchoE" w:hAnsi="Garamond"/>
          <w:b/>
          <w:sz w:val="22"/>
          <w:szCs w:val="22"/>
        </w:rPr>
        <w:t xml:space="preserve"> : reconfigurations de Lady Macbeth »</w:t>
      </w:r>
      <w:r w:rsidR="003F1EBA" w:rsidRPr="002274D9">
        <w:rPr>
          <w:rFonts w:ascii="Garamond" w:eastAsia="HGMinchoE" w:hAnsi="Garamond"/>
          <w:b/>
          <w:i/>
          <w:sz w:val="22"/>
          <w:szCs w:val="22"/>
        </w:rPr>
        <w:t> </w:t>
      </w:r>
      <w:r w:rsidR="003F1EBA" w:rsidRPr="002274D9">
        <w:rPr>
          <w:rFonts w:ascii="Garamond" w:eastAsia="HGMinchoE" w:hAnsi="Garamond"/>
          <w:sz w:val="22"/>
          <w:szCs w:val="22"/>
        </w:rPr>
        <w:t xml:space="preserve"> </w:t>
      </w:r>
    </w:p>
    <w:p w14:paraId="732DBC4A" w14:textId="60C534D9" w:rsidR="00F07B20" w:rsidRPr="002274D9" w:rsidRDefault="00FB2485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17H20-17H45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CA439E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Ulysse </w:t>
      </w:r>
      <w:proofErr w:type="spellStart"/>
      <w:r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Caillon</w:t>
      </w:r>
      <w:proofErr w:type="spellEnd"/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CA439E" w:rsidRPr="002274D9">
        <w:rPr>
          <w:rFonts w:ascii="Garamond" w:hAnsi="Garamond" w:cstheme="minorHAnsi"/>
          <w:b/>
          <w:color w:val="000000"/>
          <w:sz w:val="22"/>
          <w:szCs w:val="22"/>
        </w:rPr>
        <w:t>(</w:t>
      </w:r>
      <w:r w:rsidRPr="002274D9">
        <w:rPr>
          <w:rFonts w:ascii="Garamond" w:hAnsi="Garamond"/>
          <w:sz w:val="22"/>
          <w:szCs w:val="22"/>
        </w:rPr>
        <w:t>Université Lyon </w:t>
      </w:r>
      <w:r w:rsidR="00CA439E" w:rsidRPr="002274D9">
        <w:rPr>
          <w:rFonts w:ascii="Garamond" w:hAnsi="Garamond"/>
          <w:sz w:val="22"/>
          <w:szCs w:val="22"/>
        </w:rPr>
        <w:t>2, IHRIM</w:t>
      </w:r>
      <w:r w:rsidR="00E17C2D" w:rsidRPr="002274D9">
        <w:rPr>
          <w:rFonts w:ascii="Garamond" w:hAnsi="Garamond"/>
          <w:sz w:val="22"/>
          <w:szCs w:val="22"/>
        </w:rPr>
        <w:t xml:space="preserve">) : </w:t>
      </w:r>
      <w:r w:rsidR="00CA439E" w:rsidRPr="002274D9">
        <w:rPr>
          <w:rFonts w:ascii="Garamond" w:hAnsi="Garamond"/>
          <w:color w:val="000000"/>
          <w:sz w:val="22"/>
          <w:szCs w:val="22"/>
        </w:rPr>
        <w:t>« </w:t>
      </w:r>
      <w:r w:rsidR="00E17C2D" w:rsidRPr="002274D9">
        <w:rPr>
          <w:rFonts w:ascii="Garamond" w:hAnsi="Garamond"/>
          <w:b/>
          <w:sz w:val="22"/>
          <w:szCs w:val="22"/>
        </w:rPr>
        <w:t>"</w:t>
      </w:r>
      <w:r w:rsidR="00CA439E" w:rsidRPr="002274D9">
        <w:rPr>
          <w:rFonts w:ascii="Garamond" w:hAnsi="Garamond"/>
          <w:b/>
          <w:sz w:val="22"/>
          <w:szCs w:val="22"/>
        </w:rPr>
        <w:t>J’aimerais tuer</w:t>
      </w:r>
      <w:r w:rsidR="00E17C2D" w:rsidRPr="002274D9">
        <w:rPr>
          <w:rFonts w:ascii="Garamond" w:hAnsi="Garamond"/>
          <w:b/>
          <w:sz w:val="22"/>
          <w:szCs w:val="22"/>
        </w:rPr>
        <w:t>"</w:t>
      </w:r>
      <w:r w:rsidR="00CA439E" w:rsidRPr="002274D9">
        <w:rPr>
          <w:rFonts w:ascii="Garamond" w:hAnsi="Garamond"/>
          <w:b/>
          <w:sz w:val="22"/>
          <w:szCs w:val="22"/>
        </w:rPr>
        <w:t xml:space="preserve"> : désirs criminels et identifications meurtrières dans le théâtre d’Angélica </w:t>
      </w:r>
      <w:proofErr w:type="spellStart"/>
      <w:r w:rsidR="00CA439E" w:rsidRPr="002274D9">
        <w:rPr>
          <w:rFonts w:ascii="Garamond" w:hAnsi="Garamond"/>
          <w:b/>
          <w:sz w:val="22"/>
          <w:szCs w:val="22"/>
        </w:rPr>
        <w:t>Liddell</w:t>
      </w:r>
      <w:proofErr w:type="spellEnd"/>
      <w:r w:rsidR="00CA439E" w:rsidRPr="002274D9">
        <w:rPr>
          <w:rFonts w:ascii="Garamond" w:hAnsi="Garamond"/>
          <w:b/>
          <w:sz w:val="22"/>
          <w:szCs w:val="22"/>
        </w:rPr>
        <w:t xml:space="preserve"> » </w:t>
      </w:r>
    </w:p>
    <w:p w14:paraId="27BEE53F" w14:textId="23EF71F8" w:rsidR="00C17985" w:rsidRPr="002274D9" w:rsidRDefault="00FB2485" w:rsidP="00EE5AB9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5575F785" w14:textId="3594E2BE" w:rsidR="00C17985" w:rsidRPr="002274D9" w:rsidRDefault="00C17985" w:rsidP="00977CD3">
      <w:pPr>
        <w:spacing w:before="120" w:after="120"/>
        <w:jc w:val="both"/>
        <w:rPr>
          <w:rFonts w:ascii="Garamond" w:hAnsi="Garamond"/>
          <w:b/>
          <w:smallCaps/>
          <w:color w:val="1F3864"/>
          <w:sz w:val="32"/>
          <w:szCs w:val="32"/>
        </w:rPr>
      </w:pPr>
      <w:r w:rsidRPr="002274D9">
        <w:rPr>
          <w:rFonts w:ascii="Garamond" w:hAnsi="Garamond"/>
          <w:b/>
          <w:smallCaps/>
          <w:color w:val="1F3864"/>
          <w:sz w:val="32"/>
          <w:szCs w:val="32"/>
        </w:rPr>
        <w:t>15 novembre</w:t>
      </w:r>
      <w:r w:rsidR="00EC08E9" w:rsidRPr="002274D9">
        <w:rPr>
          <w:rFonts w:ascii="Garamond" w:hAnsi="Garamond"/>
          <w:b/>
          <w:smallCaps/>
          <w:color w:val="1F3864"/>
          <w:sz w:val="32"/>
          <w:szCs w:val="32"/>
        </w:rPr>
        <w:t> </w:t>
      </w:r>
      <w:r w:rsidR="00EC08E9" w:rsidRPr="002274D9">
        <w:rPr>
          <w:rFonts w:ascii="Garamond" w:hAnsi="Garamond"/>
          <w:b/>
          <w:color w:val="1F3864"/>
          <w:sz w:val="32"/>
          <w:szCs w:val="32"/>
        </w:rPr>
        <w:t xml:space="preserve">: </w:t>
      </w:r>
      <w:r w:rsidR="003518C7" w:rsidRPr="002274D9">
        <w:rPr>
          <w:rFonts w:ascii="Garamond" w:hAnsi="Garamond"/>
          <w:b/>
          <w:color w:val="1F3864"/>
          <w:sz w:val="32"/>
          <w:szCs w:val="32"/>
        </w:rPr>
        <w:t>S</w:t>
      </w:r>
      <w:r w:rsidR="00FB2485" w:rsidRPr="002274D9">
        <w:rPr>
          <w:rFonts w:ascii="Garamond" w:hAnsi="Garamond"/>
          <w:b/>
          <w:color w:val="1F3864"/>
          <w:sz w:val="32"/>
          <w:szCs w:val="32"/>
        </w:rPr>
        <w:t>cène lyrique</w:t>
      </w:r>
      <w:r w:rsidR="00E40D92" w:rsidRPr="002274D9">
        <w:rPr>
          <w:rFonts w:ascii="Garamond" w:hAnsi="Garamond"/>
          <w:b/>
          <w:color w:val="1F3864"/>
          <w:sz w:val="32"/>
          <w:szCs w:val="32"/>
        </w:rPr>
        <w:t xml:space="preserve"> et g</w:t>
      </w:r>
      <w:r w:rsidR="00EC08E9" w:rsidRPr="002274D9">
        <w:rPr>
          <w:rFonts w:ascii="Garamond" w:hAnsi="Garamond"/>
          <w:b/>
          <w:color w:val="1F3864"/>
          <w:sz w:val="32"/>
          <w:szCs w:val="32"/>
        </w:rPr>
        <w:t>rands rôles d’actrices</w:t>
      </w:r>
    </w:p>
    <w:p w14:paraId="2267F655" w14:textId="51739F25" w:rsidR="007C0BCC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Matinée</w:t>
      </w:r>
      <w:r w:rsidR="00194EF8" w:rsidRPr="002274D9">
        <w:rPr>
          <w:rFonts w:ascii="Garamond" w:hAnsi="Garamond"/>
          <w:b/>
          <w:color w:val="C00000"/>
        </w:rPr>
        <w:t xml:space="preserve"> </w:t>
      </w:r>
      <w:r w:rsidR="007C0BCC" w:rsidRPr="002274D9">
        <w:rPr>
          <w:rFonts w:ascii="Garamond" w:hAnsi="Garamond"/>
          <w:b/>
          <w:color w:val="C00000"/>
        </w:rPr>
        <w:t>opéra</w:t>
      </w:r>
    </w:p>
    <w:p w14:paraId="5D502C47" w14:textId="4505C00F" w:rsidR="006D2D43" w:rsidRPr="002274D9" w:rsidRDefault="006D2D43" w:rsidP="006D2D43">
      <w:pPr>
        <w:spacing w:before="120" w:after="120"/>
        <w:jc w:val="both"/>
        <w:rPr>
          <w:rFonts w:ascii="Garamond" w:hAnsi="Garamond"/>
          <w:b/>
          <w:color w:val="000000" w:themeColor="text1"/>
        </w:rPr>
      </w:pPr>
      <w:r w:rsidRPr="002274D9">
        <w:rPr>
          <w:rFonts w:ascii="Garamond" w:hAnsi="Garamond"/>
          <w:b/>
          <w:smallCaps/>
          <w:color w:val="000000" w:themeColor="text1"/>
        </w:rPr>
        <w:t>Présidence </w:t>
      </w:r>
      <w:r w:rsidRPr="002274D9">
        <w:rPr>
          <w:rFonts w:ascii="Garamond" w:hAnsi="Garamond"/>
          <w:b/>
          <w:color w:val="000000" w:themeColor="text1"/>
        </w:rPr>
        <w:t xml:space="preserve">: </w:t>
      </w:r>
      <w:r>
        <w:rPr>
          <w:rFonts w:ascii="Garamond" w:hAnsi="Garamond"/>
          <w:b/>
          <w:color w:val="000000" w:themeColor="text1"/>
        </w:rPr>
        <w:t xml:space="preserve">Judith </w:t>
      </w:r>
      <w:r w:rsidRPr="00EB244C">
        <w:rPr>
          <w:rFonts w:ascii="Garamond" w:hAnsi="Garamond"/>
          <w:b/>
          <w:smallCaps/>
          <w:color w:val="000000" w:themeColor="text1"/>
        </w:rPr>
        <w:t>le Blanc</w:t>
      </w:r>
      <w:r w:rsidR="00002D37">
        <w:rPr>
          <w:rFonts w:ascii="Garamond" w:hAnsi="Garamond"/>
          <w:b/>
          <w:smallCaps/>
          <w:color w:val="000000" w:themeColor="text1"/>
        </w:rPr>
        <w:t xml:space="preserve"> </w:t>
      </w:r>
      <w:r w:rsidR="00002D37" w:rsidRPr="00002D37">
        <w:rPr>
          <w:rFonts w:ascii="Garamond" w:hAnsi="Garamond"/>
          <w:b/>
          <w:color w:val="000000" w:themeColor="text1"/>
        </w:rPr>
        <w:t>(Université de Rouen</w:t>
      </w:r>
      <w:r w:rsidR="00C46737">
        <w:rPr>
          <w:rFonts w:ascii="Garamond" w:hAnsi="Garamond"/>
          <w:b/>
          <w:color w:val="000000" w:themeColor="text1"/>
        </w:rPr>
        <w:t>-</w:t>
      </w:r>
      <w:r w:rsidR="00002D37" w:rsidRPr="00002D37">
        <w:rPr>
          <w:rFonts w:ascii="Garamond" w:hAnsi="Garamond"/>
          <w:b/>
          <w:color w:val="000000" w:themeColor="text1"/>
        </w:rPr>
        <w:t>Normandie)</w:t>
      </w:r>
    </w:p>
    <w:p w14:paraId="3ABA55FA" w14:textId="67BF8A6A" w:rsidR="00B86F97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EE5AB9" w:rsidRPr="002274D9">
        <w:rPr>
          <w:rFonts w:ascii="Garamond" w:hAnsi="Garamond"/>
          <w:b/>
          <w:smallCaps/>
          <w:color w:val="385623" w:themeColor="accent6" w:themeShade="80"/>
        </w:rPr>
        <w:t> 4</w:t>
      </w:r>
      <w:r w:rsidR="00194EF8" w:rsidRPr="002274D9">
        <w:rPr>
          <w:rFonts w:ascii="Garamond" w:hAnsi="Garamond"/>
          <w:b/>
          <w:color w:val="385623" w:themeColor="accent6" w:themeShade="80"/>
        </w:rPr>
        <w:t xml:space="preserve"> : </w:t>
      </w:r>
      <w:r w:rsidR="00194EF8" w:rsidRPr="002274D9">
        <w:rPr>
          <w:rFonts w:ascii="Garamond" w:hAnsi="Garamond"/>
          <w:b/>
          <w:i/>
          <w:color w:val="385623" w:themeColor="accent6" w:themeShade="80"/>
        </w:rPr>
        <w:t xml:space="preserve">Mortelles </w:t>
      </w:r>
      <w:proofErr w:type="spellStart"/>
      <w:r w:rsidR="00194EF8" w:rsidRPr="002274D9">
        <w:rPr>
          <w:rFonts w:ascii="Garamond" w:hAnsi="Garamond"/>
          <w:b/>
          <w:i/>
          <w:color w:val="385623" w:themeColor="accent6" w:themeShade="80"/>
        </w:rPr>
        <w:t>enchanteuses</w:t>
      </w:r>
      <w:proofErr w:type="spellEnd"/>
      <w:r w:rsidR="00B86F97" w:rsidRPr="002274D9">
        <w:rPr>
          <w:rFonts w:ascii="Garamond" w:hAnsi="Garamond"/>
          <w:b/>
          <w:color w:val="385623" w:themeColor="accent6" w:themeShade="80"/>
        </w:rPr>
        <w:t> : criminelles d’opéra</w:t>
      </w:r>
      <w:r w:rsidRPr="002274D9">
        <w:rPr>
          <w:rFonts w:ascii="Garamond" w:hAnsi="Garamond"/>
          <w:b/>
          <w:color w:val="385623" w:themeColor="accent6" w:themeShade="80"/>
        </w:rPr>
        <w:t xml:space="preserve">                </w:t>
      </w:r>
    </w:p>
    <w:p w14:paraId="41C5FFD3" w14:textId="651D9D2D" w:rsidR="003F1EBA" w:rsidRPr="002274D9" w:rsidRDefault="00FB2485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09H30-9H55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color w:val="000000"/>
          <w:sz w:val="22"/>
          <w:szCs w:val="22"/>
        </w:rPr>
        <w:t>Sarah</w:t>
      </w:r>
      <w:r w:rsidR="00480F14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Nancy</w:t>
      </w:r>
      <w:r w:rsidR="00480F14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/>
          <w:color w:val="212121"/>
          <w:sz w:val="22"/>
          <w:szCs w:val="22"/>
        </w:rPr>
        <w:t xml:space="preserve">(Université Sorbonne Nouvelle) : </w:t>
      </w:r>
      <w:r w:rsidR="00480F14" w:rsidRPr="002274D9">
        <w:rPr>
          <w:rFonts w:ascii="Garamond" w:hAnsi="Garamond"/>
          <w:b/>
          <w:color w:val="212121"/>
          <w:sz w:val="22"/>
          <w:szCs w:val="22"/>
        </w:rPr>
        <w:t>« Les femmes criminelles et la voix qui tue »</w:t>
      </w:r>
      <w:r w:rsidR="003F1EBA" w:rsidRPr="002274D9">
        <w:rPr>
          <w:rFonts w:ascii="Garamond" w:hAnsi="Garamond"/>
          <w:sz w:val="22"/>
          <w:szCs w:val="22"/>
        </w:rPr>
        <w:t xml:space="preserve"> </w:t>
      </w:r>
    </w:p>
    <w:p w14:paraId="125C3F27" w14:textId="0ADAD61D" w:rsidR="003F1EBA" w:rsidRPr="002274D9" w:rsidRDefault="00FB2485" w:rsidP="00977CD3">
      <w:pPr>
        <w:shd w:val="clear" w:color="auto" w:fill="FFFFFF"/>
        <w:spacing w:before="120" w:after="120"/>
        <w:jc w:val="both"/>
        <w:rPr>
          <w:rFonts w:ascii="Garamond" w:hAnsi="Garamond"/>
          <w:color w:val="212121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lastRenderedPageBreak/>
        <w:t>10H00-10H25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color w:val="000000"/>
          <w:sz w:val="22"/>
          <w:szCs w:val="22"/>
        </w:rPr>
        <w:t>Caroline</w:t>
      </w:r>
      <w:r w:rsidR="00480F14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Giron-Panel</w:t>
      </w:r>
      <w:r w:rsidR="00480F14" w:rsidRPr="002274D9">
        <w:rPr>
          <w:rFonts w:ascii="Garamond" w:hAnsi="Garamond" w:cstheme="minorHAnsi"/>
          <w:color w:val="000000"/>
          <w:sz w:val="22"/>
          <w:szCs w:val="22"/>
        </w:rPr>
        <w:t> : (</w:t>
      </w:r>
      <w:r w:rsidR="00834D98" w:rsidRPr="002274D9">
        <w:rPr>
          <w:rFonts w:ascii="Garamond" w:hAnsi="Garamond"/>
          <w:sz w:val="22"/>
          <w:szCs w:val="22"/>
        </w:rPr>
        <w:t>Chercheuse associée au CMBV, membre du Centre Jean Mabillon ENC</w:t>
      </w:r>
      <w:r w:rsidR="00480F14" w:rsidRPr="002274D9">
        <w:rPr>
          <w:rStyle w:val="Lienhypertexte"/>
          <w:rFonts w:ascii="Garamond" w:hAnsi="Garamond"/>
          <w:color w:val="000000" w:themeColor="text1"/>
          <w:sz w:val="22"/>
          <w:szCs w:val="22"/>
          <w:u w:val="none"/>
        </w:rPr>
        <w:t>) :</w:t>
      </w:r>
      <w:r w:rsidR="00480F14" w:rsidRPr="002274D9">
        <w:rPr>
          <w:rFonts w:ascii="Garamond" w:hAnsi="Garamond"/>
          <w:color w:val="000000" w:themeColor="text1"/>
          <w:sz w:val="22"/>
          <w:szCs w:val="22"/>
        </w:rPr>
        <w:t xml:space="preserve"> </w:t>
      </w:r>
      <w:r w:rsidR="00480F14" w:rsidRPr="002274D9">
        <w:rPr>
          <w:rFonts w:ascii="Garamond" w:hAnsi="Garamond"/>
          <w:b/>
          <w:sz w:val="22"/>
          <w:szCs w:val="22"/>
        </w:rPr>
        <w:t>« Maléfiques et magnifiques : le spectacle de la criminalité féminine à l’opéra »</w:t>
      </w:r>
    </w:p>
    <w:p w14:paraId="23B95E88" w14:textId="6F26032E" w:rsidR="00194EF8" w:rsidRPr="002274D9" w:rsidRDefault="00FB2485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10H30-10H55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/>
          <w:b/>
          <w:sz w:val="22"/>
          <w:szCs w:val="22"/>
        </w:rPr>
        <w:t xml:space="preserve">Stéphane </w:t>
      </w:r>
      <w:r w:rsidR="00480F14" w:rsidRPr="002274D9">
        <w:rPr>
          <w:rFonts w:ascii="Garamond" w:hAnsi="Garamond"/>
          <w:b/>
          <w:smallCaps/>
          <w:sz w:val="22"/>
          <w:szCs w:val="22"/>
        </w:rPr>
        <w:t xml:space="preserve">Hervé </w:t>
      </w:r>
      <w:r w:rsidR="00480F14" w:rsidRPr="002274D9">
        <w:rPr>
          <w:rFonts w:ascii="Garamond" w:hAnsi="Garamond"/>
          <w:b/>
          <w:sz w:val="22"/>
          <w:szCs w:val="22"/>
        </w:rPr>
        <w:t>(</w:t>
      </w:r>
      <w:r w:rsidR="00480F14" w:rsidRPr="002274D9">
        <w:rPr>
          <w:rFonts w:ascii="Garamond" w:hAnsi="Garamond"/>
          <w:sz w:val="22"/>
          <w:szCs w:val="22"/>
        </w:rPr>
        <w:t>Université Montpellier 3) : « </w:t>
      </w:r>
      <w:proofErr w:type="spellStart"/>
      <w:r w:rsidR="00480F14" w:rsidRPr="002274D9">
        <w:rPr>
          <w:rFonts w:ascii="Garamond" w:hAnsi="Garamond"/>
          <w:b/>
          <w:sz w:val="22"/>
          <w:szCs w:val="22"/>
        </w:rPr>
        <w:t>Poppea</w:t>
      </w:r>
      <w:proofErr w:type="spellEnd"/>
      <w:r w:rsidR="00480F14" w:rsidRPr="002274D9">
        <w:rPr>
          <w:rFonts w:ascii="Garamond" w:hAnsi="Garamond"/>
          <w:b/>
          <w:sz w:val="22"/>
          <w:szCs w:val="22"/>
        </w:rPr>
        <w:t xml:space="preserve"> et Octavia, par-delà bien et mal ? Érotisme, pouvoir et mise à mort »</w:t>
      </w:r>
    </w:p>
    <w:p w14:paraId="5B2675EB" w14:textId="33F3FF8D" w:rsidR="00194EF8" w:rsidRPr="002274D9" w:rsidRDefault="00194EF8" w:rsidP="00EE5AB9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>Discussion</w:t>
      </w:r>
      <w:r w:rsidR="00FB2485"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 </w:t>
      </w:r>
    </w:p>
    <w:p w14:paraId="70BB5832" w14:textId="7685F2EA" w:rsidR="00194EF8" w:rsidRPr="002274D9" w:rsidRDefault="00FB2485" w:rsidP="00977CD3">
      <w:pPr>
        <w:autoSpaceDE w:val="0"/>
        <w:autoSpaceDN w:val="0"/>
        <w:spacing w:before="120" w:after="120"/>
        <w:ind w:right="1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11H20-11H45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Jean-François </w:t>
      </w:r>
      <w:proofErr w:type="spellStart"/>
      <w:r w:rsidR="00480F14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Lattarico</w:t>
      </w:r>
      <w:proofErr w:type="spellEnd"/>
      <w:r w:rsidR="00480F14" w:rsidRPr="002274D9">
        <w:rPr>
          <w:rFonts w:ascii="Garamond" w:hAnsi="Garamond" w:cstheme="minorHAnsi"/>
          <w:color w:val="000000"/>
          <w:sz w:val="22"/>
          <w:szCs w:val="22"/>
        </w:rPr>
        <w:t xml:space="preserve"> (</w:t>
      </w:r>
      <w:r w:rsidR="00480F14" w:rsidRPr="002274D9">
        <w:rPr>
          <w:rFonts w:ascii="Garamond" w:hAnsi="Garamond"/>
          <w:sz w:val="22"/>
          <w:szCs w:val="22"/>
        </w:rPr>
        <w:t>Université Jean Moulin - Lyon 3) : « </w:t>
      </w:r>
      <w:r w:rsidR="00480F14" w:rsidRPr="002274D9">
        <w:rPr>
          <w:rFonts w:ascii="Garamond" w:hAnsi="Garamond"/>
          <w:b/>
          <w:sz w:val="22"/>
          <w:szCs w:val="22"/>
        </w:rPr>
        <w:t>La figure de Messaline (XVII</w:t>
      </w:r>
      <w:r w:rsidR="00480F14" w:rsidRPr="002274D9">
        <w:rPr>
          <w:rFonts w:ascii="Garamond" w:hAnsi="Garamond"/>
          <w:b/>
          <w:sz w:val="22"/>
          <w:szCs w:val="22"/>
          <w:vertAlign w:val="superscript"/>
        </w:rPr>
        <w:t>e</w:t>
      </w:r>
      <w:r w:rsidR="00480F14" w:rsidRPr="002274D9">
        <w:rPr>
          <w:rFonts w:ascii="Garamond" w:hAnsi="Garamond"/>
          <w:b/>
          <w:sz w:val="22"/>
          <w:szCs w:val="22"/>
        </w:rPr>
        <w:t>-XX</w:t>
      </w:r>
      <w:r w:rsidR="00480F14" w:rsidRPr="002274D9">
        <w:rPr>
          <w:rFonts w:ascii="Garamond" w:hAnsi="Garamond"/>
          <w:b/>
          <w:sz w:val="22"/>
          <w:szCs w:val="22"/>
          <w:vertAlign w:val="superscript"/>
        </w:rPr>
        <w:t>e</w:t>
      </w:r>
      <w:r w:rsidR="00480F14" w:rsidRPr="002274D9">
        <w:rPr>
          <w:rFonts w:ascii="Garamond" w:hAnsi="Garamond"/>
          <w:b/>
          <w:sz w:val="22"/>
          <w:szCs w:val="22"/>
        </w:rPr>
        <w:t xml:space="preserve"> siècles) : Trajectoire d’un exemple d’érotomanie tératologique » </w:t>
      </w:r>
    </w:p>
    <w:p w14:paraId="7377F4DD" w14:textId="1118912C" w:rsidR="003F1EBA" w:rsidRPr="002274D9" w:rsidRDefault="00FB2485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/>
          <w:sz w:val="22"/>
          <w:szCs w:val="22"/>
        </w:rPr>
        <w:t>11H50-11H15 :</w:t>
      </w:r>
      <w:r w:rsidRPr="002274D9">
        <w:rPr>
          <w:rFonts w:ascii="Garamond" w:hAnsi="Garamond"/>
          <w:b/>
          <w:sz w:val="22"/>
          <w:szCs w:val="22"/>
        </w:rPr>
        <w:t xml:space="preserve"> </w:t>
      </w:r>
      <w:r w:rsidR="00480F14" w:rsidRPr="002274D9">
        <w:rPr>
          <w:rFonts w:ascii="Garamond" w:hAnsi="Garamond" w:cstheme="minorHAnsi"/>
          <w:b/>
          <w:color w:val="000000"/>
          <w:sz w:val="22"/>
          <w:szCs w:val="22"/>
        </w:rPr>
        <w:t>Marie-Lise</w:t>
      </w:r>
      <w:r w:rsidR="00480F14" w:rsidRPr="002274D9">
        <w:rPr>
          <w:rFonts w:ascii="Garamond" w:hAnsi="Garamond"/>
          <w:b/>
          <w:sz w:val="22"/>
          <w:szCs w:val="22"/>
        </w:rPr>
        <w:t xml:space="preserve"> </w:t>
      </w:r>
      <w:r w:rsidR="00480F14" w:rsidRPr="002274D9">
        <w:rPr>
          <w:rFonts w:ascii="Garamond" w:hAnsi="Garamond"/>
          <w:b/>
          <w:smallCaps/>
          <w:sz w:val="22"/>
          <w:szCs w:val="22"/>
        </w:rPr>
        <w:t>Paoli</w:t>
      </w:r>
      <w:r w:rsidR="00480F14" w:rsidRPr="002274D9">
        <w:rPr>
          <w:rFonts w:ascii="Garamond" w:hAnsi="Garamond"/>
          <w:b/>
          <w:sz w:val="22"/>
          <w:szCs w:val="22"/>
        </w:rPr>
        <w:t xml:space="preserve"> </w:t>
      </w:r>
      <w:r w:rsidR="00480F14" w:rsidRPr="002274D9">
        <w:rPr>
          <w:rFonts w:ascii="Garamond" w:hAnsi="Garamond"/>
          <w:sz w:val="22"/>
          <w:szCs w:val="22"/>
        </w:rPr>
        <w:t xml:space="preserve">(Université Bordeaux Montaigne) : </w:t>
      </w:r>
      <w:r w:rsidR="00480F14" w:rsidRPr="002274D9">
        <w:rPr>
          <w:rFonts w:ascii="Garamond" w:hAnsi="Garamond"/>
          <w:b/>
          <w:i/>
          <w:sz w:val="22"/>
          <w:szCs w:val="22"/>
        </w:rPr>
        <w:t>« </w:t>
      </w:r>
      <w:proofErr w:type="spellStart"/>
      <w:r w:rsidR="00480F14" w:rsidRPr="002274D9">
        <w:rPr>
          <w:rFonts w:ascii="Garamond" w:hAnsi="Garamond"/>
          <w:b/>
          <w:i/>
          <w:sz w:val="22"/>
          <w:szCs w:val="22"/>
        </w:rPr>
        <w:t>Lessons</w:t>
      </w:r>
      <w:proofErr w:type="spellEnd"/>
      <w:r w:rsidR="00480F14" w:rsidRPr="002274D9">
        <w:rPr>
          <w:rFonts w:ascii="Garamond" w:hAnsi="Garamond"/>
          <w:b/>
          <w:i/>
          <w:sz w:val="22"/>
          <w:szCs w:val="22"/>
        </w:rPr>
        <w:t xml:space="preserve"> in Love and Violence</w:t>
      </w:r>
      <w:r w:rsidR="00480F14" w:rsidRPr="002274D9">
        <w:rPr>
          <w:rFonts w:ascii="Garamond" w:hAnsi="Garamond"/>
          <w:b/>
          <w:sz w:val="22"/>
          <w:szCs w:val="22"/>
        </w:rPr>
        <w:t xml:space="preserve"> de George Benjamin : la récidive des femmes-louves ? » </w:t>
      </w:r>
    </w:p>
    <w:p w14:paraId="33786808" w14:textId="0C431DA2" w:rsidR="00FB2485" w:rsidRPr="002274D9" w:rsidRDefault="00FB2485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/>
          <w:color w:val="000000"/>
          <w:sz w:val="22"/>
          <w:szCs w:val="22"/>
        </w:rPr>
        <w:t>11H20-11H45 :</w:t>
      </w:r>
      <w:r w:rsidRPr="002274D9">
        <w:rPr>
          <w:rFonts w:ascii="Garamond" w:hAnsi="Garamond"/>
          <w:b/>
          <w:color w:val="000000"/>
          <w:sz w:val="22"/>
          <w:szCs w:val="22"/>
        </w:rPr>
        <w:t xml:space="preserve"> </w:t>
      </w:r>
      <w:r w:rsidR="003F1EBA" w:rsidRPr="002274D9">
        <w:rPr>
          <w:rFonts w:ascii="Garamond" w:hAnsi="Garamond"/>
          <w:b/>
          <w:color w:val="000000"/>
          <w:sz w:val="22"/>
          <w:szCs w:val="22"/>
        </w:rPr>
        <w:t>Catherine</w:t>
      </w:r>
      <w:r w:rsidRPr="002274D9">
        <w:rPr>
          <w:rFonts w:ascii="Garamond" w:hAnsi="Garamond"/>
          <w:b/>
          <w:color w:val="000000"/>
          <w:sz w:val="22"/>
          <w:szCs w:val="22"/>
        </w:rPr>
        <w:t xml:space="preserve"> </w:t>
      </w:r>
      <w:r w:rsidRPr="002274D9">
        <w:rPr>
          <w:rFonts w:ascii="Garamond" w:hAnsi="Garamond"/>
          <w:b/>
          <w:smallCaps/>
          <w:color w:val="000000"/>
          <w:sz w:val="22"/>
          <w:szCs w:val="22"/>
        </w:rPr>
        <w:t>Géry</w:t>
      </w:r>
      <w:r w:rsidR="003F1EBA" w:rsidRPr="002274D9">
        <w:rPr>
          <w:rFonts w:ascii="Garamond" w:hAnsi="Garamond"/>
          <w:b/>
          <w:sz w:val="22"/>
          <w:szCs w:val="22"/>
        </w:rPr>
        <w:t xml:space="preserve"> </w:t>
      </w:r>
      <w:r w:rsidR="003F1EBA" w:rsidRPr="002274D9">
        <w:rPr>
          <w:rFonts w:ascii="Garamond" w:hAnsi="Garamond"/>
          <w:sz w:val="22"/>
          <w:szCs w:val="22"/>
        </w:rPr>
        <w:t>(INALCO)</w:t>
      </w:r>
      <w:r w:rsidR="00BE39A6" w:rsidRPr="002274D9">
        <w:rPr>
          <w:rFonts w:ascii="Garamond" w:hAnsi="Garamond"/>
          <w:sz w:val="22"/>
          <w:szCs w:val="22"/>
        </w:rPr>
        <w:t> :</w:t>
      </w:r>
      <w:r w:rsidR="003F1EBA" w:rsidRPr="002274D9">
        <w:rPr>
          <w:rFonts w:ascii="Garamond" w:hAnsi="Garamond"/>
          <w:b/>
          <w:sz w:val="22"/>
          <w:szCs w:val="22"/>
        </w:rPr>
        <w:t xml:space="preserve"> « Femme criminelle et violence sexuelle : le cas de </w:t>
      </w:r>
      <w:r w:rsidR="003F1EBA" w:rsidRPr="002274D9">
        <w:rPr>
          <w:rFonts w:ascii="Garamond" w:hAnsi="Garamond"/>
          <w:b/>
          <w:i/>
          <w:sz w:val="22"/>
          <w:szCs w:val="22"/>
        </w:rPr>
        <w:t xml:space="preserve">La Lady Macbeth du district Mtsensk </w:t>
      </w:r>
      <w:r w:rsidR="003F1EBA" w:rsidRPr="002274D9">
        <w:rPr>
          <w:rFonts w:ascii="Garamond" w:hAnsi="Garamond"/>
          <w:b/>
          <w:sz w:val="22"/>
          <w:szCs w:val="22"/>
        </w:rPr>
        <w:t xml:space="preserve">(littérature et opéra) » </w:t>
      </w:r>
    </w:p>
    <w:p w14:paraId="712DB259" w14:textId="329F9080" w:rsidR="00C17985" w:rsidRPr="002274D9" w:rsidRDefault="00FB2485" w:rsidP="00EE5AB9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7F23FDE5" w14:textId="7A522B24" w:rsidR="007C0BCC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Après-midi</w:t>
      </w:r>
    </w:p>
    <w:p w14:paraId="3DDD06D8" w14:textId="24BD1B60" w:rsidR="006D2D43" w:rsidRPr="002274D9" w:rsidRDefault="006D2D43" w:rsidP="006D2D43">
      <w:pPr>
        <w:spacing w:before="120" w:after="120"/>
        <w:jc w:val="both"/>
        <w:rPr>
          <w:rFonts w:ascii="Garamond" w:hAnsi="Garamond"/>
          <w:b/>
          <w:color w:val="000000" w:themeColor="text1"/>
        </w:rPr>
      </w:pPr>
      <w:r w:rsidRPr="002274D9">
        <w:rPr>
          <w:rFonts w:ascii="Garamond" w:hAnsi="Garamond"/>
          <w:b/>
          <w:smallCaps/>
          <w:color w:val="000000" w:themeColor="text1"/>
        </w:rPr>
        <w:t>Présidence </w:t>
      </w:r>
      <w:r w:rsidRPr="002274D9">
        <w:rPr>
          <w:rFonts w:ascii="Garamond" w:hAnsi="Garamond"/>
          <w:b/>
          <w:color w:val="000000" w:themeColor="text1"/>
        </w:rPr>
        <w:t xml:space="preserve">: </w:t>
      </w:r>
      <w:r>
        <w:rPr>
          <w:rFonts w:ascii="Garamond" w:hAnsi="Garamond"/>
          <w:b/>
          <w:color w:val="000000" w:themeColor="text1"/>
        </w:rPr>
        <w:t xml:space="preserve">Sylvie </w:t>
      </w:r>
      <w:r w:rsidRPr="008B1DB9">
        <w:rPr>
          <w:rFonts w:ascii="Garamond" w:hAnsi="Garamond"/>
          <w:b/>
          <w:smallCaps/>
          <w:color w:val="000000" w:themeColor="text1"/>
        </w:rPr>
        <w:t>Humbert-Mougin</w:t>
      </w:r>
      <w:r w:rsidR="00002D37">
        <w:rPr>
          <w:rFonts w:ascii="Garamond" w:hAnsi="Garamond"/>
          <w:b/>
          <w:smallCaps/>
          <w:color w:val="000000" w:themeColor="text1"/>
        </w:rPr>
        <w:t xml:space="preserve"> (</w:t>
      </w:r>
      <w:r w:rsidR="00002D37"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Université François Rabelais Tours</w:t>
      </w:r>
      <w:r w:rsidR="00002D37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)</w:t>
      </w:r>
    </w:p>
    <w:p w14:paraId="1E901973" w14:textId="635C63AF" w:rsidR="00194EF8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EE5AB9" w:rsidRPr="002274D9">
        <w:rPr>
          <w:rFonts w:ascii="Garamond" w:hAnsi="Garamond"/>
          <w:b/>
          <w:smallCaps/>
          <w:color w:val="385623" w:themeColor="accent6" w:themeShade="80"/>
        </w:rPr>
        <w:t xml:space="preserve"> 5</w:t>
      </w:r>
      <w:r w:rsidR="00194EF8" w:rsidRPr="002274D9">
        <w:rPr>
          <w:rFonts w:ascii="Garamond" w:hAnsi="Garamond"/>
          <w:b/>
          <w:color w:val="385623" w:themeColor="accent6" w:themeShade="80"/>
        </w:rPr>
        <w:t xml:space="preserve"> :  </w:t>
      </w:r>
      <w:r w:rsidR="00194EF8" w:rsidRPr="002274D9">
        <w:rPr>
          <w:rFonts w:ascii="Garamond" w:hAnsi="Garamond"/>
          <w:b/>
          <w:i/>
          <w:color w:val="385623" w:themeColor="accent6" w:themeShade="80"/>
        </w:rPr>
        <w:t>La criminelle : grands rôles pour monstres sacrés</w:t>
      </w:r>
      <w:r w:rsidR="00B86F97" w:rsidRPr="002274D9">
        <w:rPr>
          <w:rFonts w:ascii="Garamond" w:hAnsi="Garamond"/>
          <w:b/>
          <w:color w:val="385623" w:themeColor="accent6" w:themeShade="80"/>
        </w:rPr>
        <w:t xml:space="preserve"> </w:t>
      </w:r>
      <w:r w:rsidR="00B86F97" w:rsidRPr="002274D9">
        <w:rPr>
          <w:rFonts w:ascii="Garamond" w:hAnsi="Garamond"/>
          <w:b/>
          <w:i/>
          <w:color w:val="385623" w:themeColor="accent6" w:themeShade="80"/>
        </w:rPr>
        <w:t>(théâtre / cinéma)</w:t>
      </w:r>
      <w:r w:rsidRPr="002274D9">
        <w:rPr>
          <w:rFonts w:ascii="Garamond" w:hAnsi="Garamond"/>
          <w:b/>
          <w:color w:val="385623" w:themeColor="accent6" w:themeShade="80"/>
        </w:rPr>
        <w:t xml:space="preserve">      </w:t>
      </w:r>
    </w:p>
    <w:p w14:paraId="798BFA1F" w14:textId="04D474FB" w:rsidR="00E0696A" w:rsidRPr="002274D9" w:rsidRDefault="00FB2485" w:rsidP="00977CD3">
      <w:pPr>
        <w:spacing w:before="120" w:after="120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2274D9">
        <w:rPr>
          <w:rFonts w:ascii="Garamond" w:hAnsi="Garamond" w:cstheme="minorHAnsi"/>
          <w:color w:val="000000" w:themeColor="text1"/>
          <w:sz w:val="22"/>
          <w:szCs w:val="22"/>
        </w:rPr>
        <w:t>14H00-14H25 :</w:t>
      </w:r>
      <w:r w:rsidRPr="002274D9">
        <w:rPr>
          <w:rFonts w:ascii="Garamond" w:hAnsi="Garamond" w:cstheme="minorHAnsi"/>
          <w:b/>
          <w:color w:val="000000" w:themeColor="text1"/>
          <w:sz w:val="22"/>
          <w:szCs w:val="22"/>
        </w:rPr>
        <w:t xml:space="preserve"> </w:t>
      </w:r>
      <w:r w:rsidR="00E0696A" w:rsidRPr="002274D9">
        <w:rPr>
          <w:rFonts w:ascii="Garamond" w:hAnsi="Garamond" w:cstheme="minorHAnsi"/>
          <w:b/>
          <w:color w:val="000000" w:themeColor="text1"/>
          <w:sz w:val="22"/>
          <w:szCs w:val="22"/>
        </w:rPr>
        <w:t>Florence</w:t>
      </w:r>
      <w:r w:rsidR="00B86F97" w:rsidRPr="002274D9">
        <w:rPr>
          <w:rFonts w:ascii="Garamond" w:hAnsi="Garamond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86F97" w:rsidRPr="002274D9">
        <w:rPr>
          <w:rFonts w:ascii="Garamond" w:hAnsi="Garamond" w:cstheme="minorHAnsi"/>
          <w:b/>
          <w:smallCaps/>
          <w:color w:val="000000" w:themeColor="text1"/>
          <w:sz w:val="22"/>
          <w:szCs w:val="22"/>
        </w:rPr>
        <w:t>Filippi</w:t>
      </w:r>
      <w:proofErr w:type="spellEnd"/>
      <w:r w:rsidR="00BE39A6" w:rsidRPr="002274D9">
        <w:rPr>
          <w:rFonts w:ascii="Garamond" w:hAnsi="Garamond" w:cstheme="minorHAnsi"/>
          <w:color w:val="000000" w:themeColor="text1"/>
          <w:sz w:val="22"/>
          <w:szCs w:val="22"/>
        </w:rPr>
        <w:t xml:space="preserve"> (Université </w:t>
      </w:r>
      <w:r w:rsidRPr="002274D9">
        <w:rPr>
          <w:rFonts w:ascii="Garamond" w:hAnsi="Garamond" w:cstheme="minorHAnsi"/>
          <w:color w:val="000000" w:themeColor="text1"/>
          <w:sz w:val="22"/>
          <w:szCs w:val="22"/>
        </w:rPr>
        <w:t>Rouen-Normandie</w:t>
      </w:r>
      <w:r w:rsidR="00E0696A" w:rsidRPr="002274D9">
        <w:rPr>
          <w:rFonts w:ascii="Garamond" w:hAnsi="Garamond" w:cstheme="minorHAnsi"/>
          <w:color w:val="000000" w:themeColor="text1"/>
          <w:sz w:val="22"/>
          <w:szCs w:val="22"/>
        </w:rPr>
        <w:t xml:space="preserve">) : </w:t>
      </w:r>
      <w:r w:rsidR="00E0696A" w:rsidRPr="002274D9">
        <w:rPr>
          <w:rFonts w:ascii="Garamond" w:hAnsi="Garamond" w:cstheme="minorHAnsi"/>
          <w:color w:val="000000"/>
          <w:sz w:val="22"/>
          <w:szCs w:val="22"/>
        </w:rPr>
        <w:t>« </w:t>
      </w:r>
      <w:r w:rsidR="00E0696A" w:rsidRPr="002274D9">
        <w:rPr>
          <w:rFonts w:ascii="Garamond" w:hAnsi="Garamond" w:cstheme="minorHAnsi"/>
          <w:b/>
          <w:color w:val="000000"/>
          <w:sz w:val="22"/>
          <w:szCs w:val="22"/>
        </w:rPr>
        <w:t>Ordonner le meurtre : quelques exemples d'interprétation du rôle d'Hermione (1789-1815)</w:t>
      </w:r>
      <w:r w:rsidR="00E80458" w:rsidRPr="002274D9">
        <w:rPr>
          <w:rFonts w:ascii="Garamond" w:hAnsi="Garamond" w:cstheme="minorHAnsi"/>
          <w:color w:val="000000"/>
          <w:sz w:val="22"/>
          <w:szCs w:val="22"/>
        </w:rPr>
        <w:t> »</w:t>
      </w:r>
    </w:p>
    <w:p w14:paraId="030E50C3" w14:textId="74D58718" w:rsidR="00C61B40" w:rsidRDefault="00FB2485" w:rsidP="00977CD3">
      <w:pPr>
        <w:spacing w:before="120" w:after="120"/>
        <w:jc w:val="both"/>
        <w:rPr>
          <w:rFonts w:ascii="Garamond" w:hAnsi="Garamond" w:cstheme="minorHAnsi"/>
          <w:b/>
          <w:color w:val="000000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14H30-14H55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E80458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Sophie </w:t>
      </w:r>
      <w:proofErr w:type="spellStart"/>
      <w:r w:rsidR="00B86F97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Lucet</w:t>
      </w:r>
      <w:proofErr w:type="spellEnd"/>
      <w:r w:rsidRPr="002274D9">
        <w:rPr>
          <w:rFonts w:ascii="Garamond" w:hAnsi="Garamond" w:cs="Arial"/>
          <w:color w:val="333333"/>
          <w:sz w:val="22"/>
          <w:szCs w:val="22"/>
          <w:shd w:val="clear" w:color="auto" w:fill="FFFFFF"/>
        </w:rPr>
        <w:t xml:space="preserve"> (Un</w:t>
      </w:r>
      <w:r w:rsidR="0064347B" w:rsidRPr="002274D9">
        <w:rPr>
          <w:rFonts w:ascii="Garamond" w:hAnsi="Garamond" w:cs="Arial"/>
          <w:color w:val="333333"/>
          <w:sz w:val="22"/>
          <w:szCs w:val="22"/>
          <w:shd w:val="clear" w:color="auto" w:fill="FFFFFF"/>
        </w:rPr>
        <w:t>iversité Paris-Diderot</w:t>
      </w:r>
      <w:r w:rsidRPr="002274D9">
        <w:rPr>
          <w:rFonts w:ascii="Garamond" w:hAnsi="Garamond" w:cs="Arial"/>
          <w:color w:val="333333"/>
          <w:sz w:val="22"/>
          <w:szCs w:val="22"/>
          <w:shd w:val="clear" w:color="auto" w:fill="FFFFFF"/>
        </w:rPr>
        <w:t>) </w:t>
      </w:r>
      <w:r w:rsidR="00E80458" w:rsidRPr="002274D9">
        <w:rPr>
          <w:rFonts w:ascii="Garamond" w:hAnsi="Garamond" w:cstheme="minorHAnsi"/>
          <w:color w:val="000000"/>
          <w:sz w:val="22"/>
          <w:szCs w:val="22"/>
        </w:rPr>
        <w:t>:</w:t>
      </w:r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C61B40" w:rsidRPr="00C61B40">
        <w:rPr>
          <w:rFonts w:ascii="Garamond" w:hAnsi="Garamond"/>
          <w:b/>
          <w:color w:val="000000" w:themeColor="text1"/>
          <w:sz w:val="22"/>
          <w:szCs w:val="22"/>
        </w:rPr>
        <w:t xml:space="preserve">« La violence politique des femmes au théâtre : à propos de </w:t>
      </w:r>
      <w:proofErr w:type="spellStart"/>
      <w:r w:rsidR="00C61B40" w:rsidRPr="00C61B40">
        <w:rPr>
          <w:rFonts w:ascii="Garamond" w:hAnsi="Garamond"/>
          <w:b/>
          <w:i/>
          <w:color w:val="000000" w:themeColor="text1"/>
          <w:sz w:val="22"/>
          <w:szCs w:val="22"/>
        </w:rPr>
        <w:t>Théroigne</w:t>
      </w:r>
      <w:proofErr w:type="spellEnd"/>
      <w:r w:rsidR="00C61B40" w:rsidRPr="00C61B40">
        <w:rPr>
          <w:rFonts w:ascii="Garamond" w:hAnsi="Garamond"/>
          <w:b/>
          <w:i/>
          <w:color w:val="000000" w:themeColor="text1"/>
          <w:sz w:val="22"/>
          <w:szCs w:val="22"/>
        </w:rPr>
        <w:t xml:space="preserve"> de Méricourt</w:t>
      </w:r>
      <w:r w:rsidR="00C61B40" w:rsidRPr="00C61B40">
        <w:rPr>
          <w:rFonts w:ascii="Garamond" w:hAnsi="Garamond"/>
          <w:b/>
          <w:color w:val="000000" w:themeColor="text1"/>
          <w:sz w:val="22"/>
          <w:szCs w:val="22"/>
        </w:rPr>
        <w:t xml:space="preserve"> de Paul Hervieu (1902</w:t>
      </w:r>
      <w:r w:rsidR="00C61B40">
        <w:rPr>
          <w:rFonts w:ascii="Garamond" w:hAnsi="Garamond"/>
          <w:b/>
          <w:color w:val="000000" w:themeColor="text1"/>
          <w:sz w:val="22"/>
          <w:szCs w:val="22"/>
        </w:rPr>
        <w:t>) »</w:t>
      </w:r>
    </w:p>
    <w:p w14:paraId="0F3B809C" w14:textId="17F5F3C2" w:rsidR="00321429" w:rsidRPr="002274D9" w:rsidRDefault="00FB2485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15H</w:t>
      </w:r>
      <w:r w:rsidR="006B799F" w:rsidRPr="002274D9">
        <w:rPr>
          <w:rFonts w:ascii="Garamond" w:hAnsi="Garamond" w:cstheme="minorHAnsi"/>
          <w:color w:val="000000"/>
          <w:sz w:val="22"/>
          <w:szCs w:val="22"/>
        </w:rPr>
        <w:t>-15H25 :</w:t>
      </w:r>
      <w:r w:rsidR="006B799F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E0696A" w:rsidRPr="002274D9">
        <w:rPr>
          <w:rFonts w:ascii="Garamond" w:hAnsi="Garamond" w:cstheme="minorHAnsi"/>
          <w:b/>
          <w:color w:val="000000"/>
          <w:sz w:val="22"/>
          <w:szCs w:val="22"/>
        </w:rPr>
        <w:t>Delphine</w:t>
      </w:r>
      <w:r w:rsidR="00E0696A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proofErr w:type="spellStart"/>
      <w:r w:rsidR="00B86F97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Edy</w:t>
      </w:r>
      <w:proofErr w:type="spellEnd"/>
      <w:r w:rsidR="00B86F97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 xml:space="preserve"> </w:t>
      </w:r>
      <w:r w:rsidR="00E0696A" w:rsidRPr="002274D9">
        <w:rPr>
          <w:rFonts w:ascii="Garamond" w:hAnsi="Garamond" w:cstheme="minorHAnsi"/>
          <w:color w:val="000000" w:themeColor="text1"/>
          <w:sz w:val="22"/>
          <w:szCs w:val="22"/>
        </w:rPr>
        <w:t>(</w:t>
      </w:r>
      <w:r w:rsidR="006B799F" w:rsidRPr="002274D9">
        <w:rPr>
          <w:rFonts w:ascii="Garamond" w:hAnsi="Garamond" w:cstheme="minorHAnsi"/>
          <w:color w:val="000000" w:themeColor="text1"/>
          <w:sz w:val="22"/>
          <w:szCs w:val="22"/>
        </w:rPr>
        <w:t>Université Paris-Sorbonne</w:t>
      </w:r>
      <w:r w:rsidR="00EE5AB9" w:rsidRPr="002274D9">
        <w:rPr>
          <w:rFonts w:ascii="Garamond" w:hAnsi="Garamond" w:cstheme="minorHAnsi"/>
          <w:color w:val="000000" w:themeColor="text1"/>
          <w:sz w:val="22"/>
          <w:szCs w:val="22"/>
        </w:rPr>
        <w:t>, CPGE</w:t>
      </w:r>
      <w:r w:rsidR="006B799F" w:rsidRPr="002274D9">
        <w:rPr>
          <w:rFonts w:ascii="Garamond" w:hAnsi="Garamond" w:cstheme="minorHAnsi"/>
          <w:color w:val="000000" w:themeColor="text1"/>
          <w:sz w:val="22"/>
          <w:szCs w:val="22"/>
        </w:rPr>
        <w:t>) :</w:t>
      </w:r>
      <w:r w:rsidR="00F07B20" w:rsidRPr="002274D9">
        <w:rPr>
          <w:rFonts w:ascii="Garamond" w:hAnsi="Garamond"/>
          <w:sz w:val="22"/>
          <w:szCs w:val="22"/>
        </w:rPr>
        <w:t xml:space="preserve"> </w:t>
      </w:r>
      <w:r w:rsidR="00E0696A" w:rsidRPr="002274D9">
        <w:rPr>
          <w:rFonts w:ascii="Garamond" w:hAnsi="Garamond"/>
          <w:sz w:val="22"/>
          <w:szCs w:val="22"/>
        </w:rPr>
        <w:t>« </w:t>
      </w:r>
      <w:r w:rsidR="00E0696A" w:rsidRPr="002274D9">
        <w:rPr>
          <w:rFonts w:ascii="Garamond" w:hAnsi="Garamond"/>
          <w:b/>
          <w:sz w:val="22"/>
          <w:szCs w:val="22"/>
        </w:rPr>
        <w:t xml:space="preserve">Valérie </w:t>
      </w:r>
      <w:proofErr w:type="spellStart"/>
      <w:r w:rsidR="00E0696A" w:rsidRPr="002274D9">
        <w:rPr>
          <w:rFonts w:ascii="Garamond" w:hAnsi="Garamond"/>
          <w:b/>
          <w:sz w:val="22"/>
          <w:szCs w:val="22"/>
        </w:rPr>
        <w:t>Dréville</w:t>
      </w:r>
      <w:proofErr w:type="spellEnd"/>
      <w:r w:rsidR="00E0696A" w:rsidRPr="002274D9">
        <w:rPr>
          <w:rFonts w:ascii="Garamond" w:hAnsi="Garamond"/>
          <w:b/>
          <w:sz w:val="22"/>
          <w:szCs w:val="22"/>
        </w:rPr>
        <w:t>, une mère infanticide incandescente et spectaculaire »</w:t>
      </w:r>
      <w:r w:rsidR="00E0696A" w:rsidRPr="002274D9">
        <w:rPr>
          <w:rFonts w:ascii="Garamond" w:hAnsi="Garamond"/>
          <w:sz w:val="22"/>
          <w:szCs w:val="22"/>
        </w:rPr>
        <w:t xml:space="preserve"> </w:t>
      </w:r>
    </w:p>
    <w:p w14:paraId="4298A43E" w14:textId="2E7754E5" w:rsidR="00BE39A6" w:rsidRPr="002274D9" w:rsidRDefault="00194EF8" w:rsidP="00806A9B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3214D6A2" w14:textId="27C23289" w:rsidR="00A112B0" w:rsidRPr="002274D9" w:rsidRDefault="006B799F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/>
          <w:smallCaps/>
          <w:color w:val="000000" w:themeColor="text1"/>
          <w:sz w:val="22"/>
          <w:szCs w:val="22"/>
        </w:rPr>
        <w:t>16H00</w:t>
      </w:r>
      <w:r w:rsidRPr="002274D9">
        <w:rPr>
          <w:rFonts w:ascii="Garamond" w:hAnsi="Garamond"/>
          <w:sz w:val="22"/>
          <w:szCs w:val="22"/>
        </w:rPr>
        <w:t>-16H25 :</w:t>
      </w:r>
      <w:r w:rsidR="00002D37">
        <w:rPr>
          <w:rFonts w:ascii="Garamond" w:hAnsi="Garamond"/>
          <w:b/>
          <w:sz w:val="22"/>
          <w:szCs w:val="22"/>
        </w:rPr>
        <w:t xml:space="preserve"> </w:t>
      </w:r>
      <w:r w:rsidR="00240016" w:rsidRPr="00240016">
        <w:rPr>
          <w:rFonts w:ascii="Garamond" w:hAnsi="Garamond"/>
          <w:b/>
          <w:sz w:val="22"/>
          <w:szCs w:val="22"/>
        </w:rPr>
        <w:t xml:space="preserve">Armelle </w:t>
      </w:r>
      <w:r w:rsidR="00240016" w:rsidRPr="00240016">
        <w:rPr>
          <w:rFonts w:ascii="Garamond" w:hAnsi="Garamond"/>
          <w:b/>
          <w:smallCaps/>
          <w:sz w:val="22"/>
          <w:szCs w:val="22"/>
        </w:rPr>
        <w:t>Talbot</w:t>
      </w:r>
      <w:r w:rsidR="00240016" w:rsidRPr="00240016">
        <w:rPr>
          <w:rFonts w:ascii="Garamond" w:hAnsi="Garamond"/>
          <w:sz w:val="22"/>
          <w:szCs w:val="22"/>
        </w:rPr>
        <w:t xml:space="preserve"> (</w:t>
      </w:r>
      <w:r w:rsidR="00240016" w:rsidRPr="00240016">
        <w:rPr>
          <w:rFonts w:ascii="Garamond" w:hAnsi="Garamond" w:cs="Arial"/>
          <w:color w:val="333333"/>
          <w:sz w:val="22"/>
          <w:szCs w:val="22"/>
          <w:shd w:val="clear" w:color="auto" w:fill="FFFFFF"/>
        </w:rPr>
        <w:t>Université Paris-Diderot) </w:t>
      </w:r>
      <w:r w:rsidR="00240016">
        <w:rPr>
          <w:rFonts w:ascii="Garamond" w:hAnsi="Garamond"/>
          <w:color w:val="212121"/>
          <w:sz w:val="22"/>
          <w:szCs w:val="22"/>
        </w:rPr>
        <w:t xml:space="preserve">: </w:t>
      </w:r>
      <w:r w:rsidR="00240016" w:rsidRPr="00240016">
        <w:rPr>
          <w:rFonts w:ascii="Garamond" w:hAnsi="Garamond"/>
          <w:color w:val="212121"/>
          <w:sz w:val="22"/>
          <w:szCs w:val="22"/>
        </w:rPr>
        <w:t>« </w:t>
      </w:r>
      <w:r w:rsidR="00240016" w:rsidRPr="00240016">
        <w:rPr>
          <w:rFonts w:ascii="Garamond" w:hAnsi="Garamond"/>
          <w:b/>
          <w:bCs/>
          <w:color w:val="212121"/>
          <w:sz w:val="22"/>
          <w:szCs w:val="22"/>
        </w:rPr>
        <w:t>Un mariage et neuf enterrements :</w:t>
      </w:r>
      <w:r w:rsidR="00002D37">
        <w:rPr>
          <w:rFonts w:ascii="Garamond" w:hAnsi="Garamond"/>
          <w:b/>
          <w:bCs/>
          <w:color w:val="212121"/>
          <w:sz w:val="22"/>
          <w:szCs w:val="22"/>
        </w:rPr>
        <w:t xml:space="preserve"> </w:t>
      </w:r>
      <w:r w:rsidR="00240016" w:rsidRPr="00240016">
        <w:rPr>
          <w:rFonts w:ascii="Garamond" w:hAnsi="Garamond"/>
          <w:b/>
          <w:bCs/>
          <w:i/>
          <w:iCs/>
          <w:color w:val="212121"/>
          <w:sz w:val="22"/>
          <w:szCs w:val="22"/>
        </w:rPr>
        <w:t>Liberté à Brême </w:t>
      </w:r>
      <w:r w:rsidR="00240016" w:rsidRPr="00240016">
        <w:rPr>
          <w:rFonts w:ascii="Garamond" w:hAnsi="Garamond"/>
          <w:b/>
          <w:bCs/>
          <w:color w:val="212121"/>
          <w:sz w:val="22"/>
          <w:szCs w:val="22"/>
        </w:rPr>
        <w:t>de Fassbinder »</w:t>
      </w:r>
    </w:p>
    <w:p w14:paraId="61DBAAEA" w14:textId="1066CA8D" w:rsidR="006B799F" w:rsidRPr="002274D9" w:rsidRDefault="006B799F" w:rsidP="00977CD3">
      <w:pPr>
        <w:autoSpaceDE w:val="0"/>
        <w:spacing w:before="120" w:after="120"/>
        <w:jc w:val="both"/>
        <w:rPr>
          <w:rStyle w:val="Accentuation"/>
          <w:rFonts w:ascii="Garamond" w:hAnsi="Garamond"/>
          <w:b/>
          <w:i w:val="0"/>
          <w:color w:val="000000"/>
          <w:sz w:val="22"/>
          <w:szCs w:val="22"/>
        </w:rPr>
      </w:pPr>
      <w:r w:rsidRPr="002274D9">
        <w:rPr>
          <w:rFonts w:ascii="Garamond" w:hAnsi="Garamond"/>
          <w:color w:val="000000"/>
          <w:sz w:val="22"/>
          <w:szCs w:val="22"/>
        </w:rPr>
        <w:t>16H30-16H55 :</w:t>
      </w:r>
      <w:r w:rsidRPr="002274D9">
        <w:rPr>
          <w:rFonts w:ascii="Garamond" w:hAnsi="Garamond"/>
          <w:b/>
          <w:color w:val="000000"/>
          <w:sz w:val="22"/>
          <w:szCs w:val="22"/>
        </w:rPr>
        <w:t xml:space="preserve"> </w:t>
      </w:r>
      <w:r w:rsidR="00A112B0" w:rsidRPr="002274D9">
        <w:rPr>
          <w:rFonts w:ascii="Garamond" w:hAnsi="Garamond"/>
          <w:b/>
          <w:color w:val="000000"/>
          <w:sz w:val="22"/>
          <w:szCs w:val="22"/>
        </w:rPr>
        <w:t>Émilie</w:t>
      </w:r>
      <w:r w:rsidR="00A112B0" w:rsidRPr="002274D9">
        <w:rPr>
          <w:rFonts w:ascii="Garamond" w:hAnsi="Garamond"/>
          <w:color w:val="000000"/>
          <w:sz w:val="22"/>
          <w:szCs w:val="22"/>
        </w:rPr>
        <w:t xml:space="preserve"> </w:t>
      </w:r>
      <w:proofErr w:type="spellStart"/>
      <w:r w:rsidR="00B86F97" w:rsidRPr="002274D9">
        <w:rPr>
          <w:rFonts w:ascii="Garamond" w:hAnsi="Garamond"/>
          <w:b/>
          <w:smallCaps/>
          <w:color w:val="000000"/>
          <w:sz w:val="22"/>
          <w:szCs w:val="22"/>
        </w:rPr>
        <w:t>Giaime</w:t>
      </w:r>
      <w:proofErr w:type="spellEnd"/>
      <w:r w:rsidR="00B86F97" w:rsidRPr="002274D9">
        <w:rPr>
          <w:rFonts w:ascii="Garamond" w:hAnsi="Garamond"/>
          <w:color w:val="000000"/>
          <w:sz w:val="22"/>
          <w:szCs w:val="22"/>
        </w:rPr>
        <w:t xml:space="preserve"> </w:t>
      </w:r>
      <w:r w:rsidR="00A112B0" w:rsidRPr="002274D9">
        <w:rPr>
          <w:rFonts w:ascii="Garamond" w:hAnsi="Garamond"/>
          <w:color w:val="000000"/>
          <w:sz w:val="22"/>
          <w:szCs w:val="22"/>
        </w:rPr>
        <w:t>(</w:t>
      </w:r>
      <w:r w:rsidR="00321429" w:rsidRPr="002274D9">
        <w:rPr>
          <w:rFonts w:ascii="Garamond" w:hAnsi="Garamond"/>
          <w:color w:val="000000"/>
          <w:sz w:val="22"/>
          <w:szCs w:val="22"/>
        </w:rPr>
        <w:t>EHESS</w:t>
      </w:r>
      <w:r w:rsidRPr="002274D9">
        <w:rPr>
          <w:rFonts w:ascii="Garamond" w:hAnsi="Garamond"/>
          <w:color w:val="000000"/>
          <w:sz w:val="22"/>
          <w:szCs w:val="22"/>
        </w:rPr>
        <w:t xml:space="preserve">) : </w:t>
      </w:r>
      <w:r w:rsidR="00A112B0" w:rsidRPr="002274D9">
        <w:rPr>
          <w:rFonts w:ascii="Garamond" w:hAnsi="Garamond"/>
          <w:sz w:val="22"/>
          <w:szCs w:val="22"/>
        </w:rPr>
        <w:t>« </w:t>
      </w:r>
      <w:r w:rsidR="00A112B0" w:rsidRPr="002274D9">
        <w:rPr>
          <w:rStyle w:val="Accentuation"/>
          <w:rFonts w:ascii="Garamond" w:hAnsi="Garamond"/>
          <w:b/>
          <w:i w:val="0"/>
          <w:color w:val="000000"/>
          <w:sz w:val="22"/>
          <w:szCs w:val="22"/>
        </w:rPr>
        <w:t xml:space="preserve">Le procès de Dominique Marceau/Brigitte Bardot dans </w:t>
      </w:r>
      <w:r w:rsidR="00A112B0" w:rsidRPr="002274D9">
        <w:rPr>
          <w:rStyle w:val="Accentuation"/>
          <w:rFonts w:ascii="Garamond" w:hAnsi="Garamond"/>
          <w:b/>
          <w:color w:val="000000"/>
          <w:sz w:val="22"/>
          <w:szCs w:val="22"/>
        </w:rPr>
        <w:t>La Vérité</w:t>
      </w:r>
      <w:r w:rsidR="00A112B0" w:rsidRPr="002274D9">
        <w:rPr>
          <w:rStyle w:val="Accentuation"/>
          <w:rFonts w:ascii="Garamond" w:hAnsi="Garamond"/>
          <w:b/>
          <w:i w:val="0"/>
          <w:color w:val="000000"/>
          <w:sz w:val="22"/>
          <w:szCs w:val="22"/>
        </w:rPr>
        <w:t xml:space="preserve"> d'Henri-Georges Clouzot (1960) » </w:t>
      </w:r>
    </w:p>
    <w:p w14:paraId="5807FC94" w14:textId="3300993A" w:rsidR="006B799F" w:rsidRPr="002274D9" w:rsidRDefault="006B799F" w:rsidP="000901C2">
      <w:pPr>
        <w:autoSpaceDE w:val="0"/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Style w:val="Accentuation"/>
          <w:rFonts w:asciiTheme="minorHAnsi" w:hAnsiTheme="minorHAnsi" w:cstheme="minorHAnsi"/>
          <w:i w:val="0"/>
          <w:color w:val="7030A0"/>
          <w:sz w:val="22"/>
          <w:szCs w:val="22"/>
        </w:rPr>
        <w:t xml:space="preserve">Discussion </w:t>
      </w:r>
    </w:p>
    <w:p w14:paraId="27EC76C3" w14:textId="0A3D7C02" w:rsidR="0064347B" w:rsidRPr="002274D9" w:rsidRDefault="0064347B" w:rsidP="00977CD3">
      <w:pPr>
        <w:spacing w:before="120" w:after="120"/>
        <w:jc w:val="both"/>
        <w:rPr>
          <w:rFonts w:ascii="Garamond" w:hAnsi="Garamond"/>
          <w:b/>
          <w:smallCaps/>
          <w:color w:val="1F3864"/>
          <w:sz w:val="32"/>
          <w:szCs w:val="32"/>
        </w:rPr>
      </w:pPr>
    </w:p>
    <w:p w14:paraId="2B23730F" w14:textId="1AFAFF2D" w:rsidR="00C17985" w:rsidRPr="002274D9" w:rsidRDefault="00C17985" w:rsidP="00977CD3">
      <w:pPr>
        <w:spacing w:before="120" w:after="120"/>
        <w:jc w:val="both"/>
        <w:rPr>
          <w:rFonts w:ascii="Garamond" w:hAnsi="Garamond"/>
          <w:b/>
          <w:smallCaps/>
          <w:color w:val="1F3864"/>
          <w:sz w:val="32"/>
          <w:szCs w:val="32"/>
        </w:rPr>
      </w:pPr>
      <w:r w:rsidRPr="002274D9">
        <w:rPr>
          <w:rFonts w:ascii="Garamond" w:hAnsi="Garamond"/>
          <w:b/>
          <w:smallCaps/>
          <w:color w:val="1F3864"/>
          <w:sz w:val="32"/>
          <w:szCs w:val="32"/>
        </w:rPr>
        <w:t>16 novembre</w:t>
      </w:r>
      <w:r w:rsidR="00EC08E9" w:rsidRPr="002274D9">
        <w:rPr>
          <w:rFonts w:ascii="Garamond" w:hAnsi="Garamond"/>
          <w:b/>
          <w:smallCaps/>
          <w:color w:val="1F3864"/>
          <w:sz w:val="32"/>
          <w:szCs w:val="32"/>
        </w:rPr>
        <w:t> </w:t>
      </w:r>
      <w:r w:rsidR="00EC08E9" w:rsidRPr="002274D9">
        <w:rPr>
          <w:rFonts w:ascii="Garamond" w:hAnsi="Garamond"/>
          <w:b/>
          <w:color w:val="1F3864"/>
          <w:sz w:val="32"/>
          <w:szCs w:val="32"/>
        </w:rPr>
        <w:t xml:space="preserve">: </w:t>
      </w:r>
      <w:r w:rsidR="006B799F" w:rsidRPr="002274D9">
        <w:rPr>
          <w:rFonts w:ascii="Garamond" w:hAnsi="Garamond"/>
          <w:b/>
          <w:color w:val="1F3864"/>
          <w:sz w:val="32"/>
          <w:szCs w:val="32"/>
        </w:rPr>
        <w:t>C</w:t>
      </w:r>
      <w:r w:rsidR="007C0BCC" w:rsidRPr="002274D9">
        <w:rPr>
          <w:rFonts w:ascii="Garamond" w:hAnsi="Garamond"/>
          <w:b/>
          <w:color w:val="1F3864"/>
          <w:sz w:val="32"/>
          <w:szCs w:val="32"/>
        </w:rPr>
        <w:t>inéma</w:t>
      </w:r>
      <w:r w:rsidR="006B799F" w:rsidRPr="002274D9">
        <w:rPr>
          <w:rFonts w:ascii="Garamond" w:hAnsi="Garamond"/>
          <w:b/>
          <w:color w:val="1F3864"/>
          <w:sz w:val="32"/>
          <w:szCs w:val="32"/>
        </w:rPr>
        <w:t xml:space="preserve"> européen</w:t>
      </w:r>
    </w:p>
    <w:p w14:paraId="0DAFD532" w14:textId="5D1964BA" w:rsidR="007C0BCC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Matinée</w:t>
      </w:r>
    </w:p>
    <w:p w14:paraId="2AA9D606" w14:textId="39110D4D" w:rsidR="006D2D43" w:rsidRPr="00002D37" w:rsidRDefault="006D2D43" w:rsidP="00002D37">
      <w:pPr>
        <w:pStyle w:val="NormalWeb"/>
        <w:rPr>
          <w:rFonts w:ascii="Garamond" w:hAnsi="Garamond"/>
        </w:rPr>
      </w:pPr>
      <w:r w:rsidRPr="00002D37">
        <w:rPr>
          <w:rFonts w:ascii="Garamond" w:hAnsi="Garamond"/>
          <w:b/>
          <w:smallCaps/>
          <w:color w:val="000000" w:themeColor="text1"/>
        </w:rPr>
        <w:t>Présidence </w:t>
      </w:r>
      <w:r w:rsidRPr="00002D37">
        <w:rPr>
          <w:rFonts w:ascii="Garamond" w:hAnsi="Garamond"/>
          <w:b/>
          <w:color w:val="000000" w:themeColor="text1"/>
        </w:rPr>
        <w:t xml:space="preserve">: Adrienne </w:t>
      </w:r>
      <w:r w:rsidRPr="00002D37">
        <w:rPr>
          <w:rFonts w:ascii="Garamond" w:hAnsi="Garamond"/>
          <w:b/>
          <w:smallCaps/>
          <w:color w:val="000000" w:themeColor="text1"/>
        </w:rPr>
        <w:t>Boutang</w:t>
      </w:r>
      <w:r w:rsidR="00002D37" w:rsidRPr="00002D37">
        <w:rPr>
          <w:rFonts w:ascii="Garamond" w:hAnsi="Garamond"/>
        </w:rPr>
        <w:t xml:space="preserve"> (</w:t>
      </w:r>
      <w:proofErr w:type="spellStart"/>
      <w:r w:rsidR="00002D37" w:rsidRPr="00002D37">
        <w:rPr>
          <w:rFonts w:ascii="Garamond" w:hAnsi="Garamond"/>
        </w:rPr>
        <w:t>Universite</w:t>
      </w:r>
      <w:proofErr w:type="spellEnd"/>
      <w:r w:rsidR="00002D37" w:rsidRPr="00002D37">
        <w:rPr>
          <w:rFonts w:ascii="Garamond" w:hAnsi="Garamond"/>
        </w:rPr>
        <w:t xml:space="preserve">́ de </w:t>
      </w:r>
      <w:proofErr w:type="spellStart"/>
      <w:r w:rsidR="00002D37" w:rsidRPr="00002D37">
        <w:rPr>
          <w:rFonts w:ascii="Garamond" w:hAnsi="Garamond"/>
        </w:rPr>
        <w:t>Franche-Comte</w:t>
      </w:r>
      <w:proofErr w:type="spellEnd"/>
      <w:r w:rsidR="00002D37" w:rsidRPr="00002D37">
        <w:rPr>
          <w:rFonts w:ascii="Garamond" w:hAnsi="Garamond"/>
        </w:rPr>
        <w:t xml:space="preserve">́) </w:t>
      </w:r>
    </w:p>
    <w:p w14:paraId="55BB5EC4" w14:textId="50847421" w:rsidR="00A112B0" w:rsidRPr="00002D37" w:rsidRDefault="007C0BCC" w:rsidP="00002D37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002D37">
        <w:rPr>
          <w:rFonts w:ascii="Garamond" w:hAnsi="Garamond"/>
          <w:b/>
          <w:smallCaps/>
          <w:color w:val="385623" w:themeColor="accent6" w:themeShade="80"/>
        </w:rPr>
        <w:t>Session</w:t>
      </w:r>
      <w:r w:rsidR="00BE39A6" w:rsidRPr="00002D37">
        <w:rPr>
          <w:rFonts w:ascii="Garamond" w:hAnsi="Garamond"/>
          <w:b/>
          <w:color w:val="385623" w:themeColor="accent6" w:themeShade="80"/>
        </w:rPr>
        <w:t xml:space="preserve"> 6 </w:t>
      </w:r>
      <w:r w:rsidRPr="00002D37">
        <w:rPr>
          <w:rFonts w:ascii="Garamond" w:hAnsi="Garamond"/>
          <w:b/>
          <w:color w:val="385623" w:themeColor="accent6" w:themeShade="80"/>
        </w:rPr>
        <w:t xml:space="preserve">: </w:t>
      </w:r>
      <w:r w:rsidR="00EC08E9" w:rsidRPr="00002D37">
        <w:rPr>
          <w:rFonts w:ascii="Garamond" w:hAnsi="Garamond"/>
          <w:b/>
          <w:i/>
          <w:color w:val="385623" w:themeColor="accent6" w:themeShade="80"/>
        </w:rPr>
        <w:t>Crimes « de femmes » : infanticides et suicides</w:t>
      </w:r>
      <w:r w:rsidR="00EC08E9" w:rsidRPr="00002D37">
        <w:rPr>
          <w:rFonts w:ascii="Garamond" w:hAnsi="Garamond"/>
          <w:b/>
          <w:color w:val="385623" w:themeColor="accent6" w:themeShade="80"/>
        </w:rPr>
        <w:t xml:space="preserve"> </w:t>
      </w:r>
    </w:p>
    <w:p w14:paraId="6B1F3728" w14:textId="31F093A9" w:rsidR="00F07B20" w:rsidRPr="00002D37" w:rsidRDefault="006B799F" w:rsidP="00002D37">
      <w:pPr>
        <w:autoSpaceDE w:val="0"/>
        <w:autoSpaceDN w:val="0"/>
        <w:adjustRightInd w:val="0"/>
        <w:spacing w:before="120" w:after="120"/>
        <w:jc w:val="both"/>
        <w:rPr>
          <w:rFonts w:ascii="Garamond" w:hAnsi="Garamond" w:cstheme="minorHAnsi"/>
          <w:b/>
          <w:color w:val="000000"/>
        </w:rPr>
      </w:pPr>
      <w:r w:rsidRPr="00002D37">
        <w:rPr>
          <w:rFonts w:ascii="Garamond" w:hAnsi="Garamond" w:cstheme="minorHAnsi"/>
          <w:color w:val="000000"/>
        </w:rPr>
        <w:t>09H30-09H55 :</w:t>
      </w:r>
      <w:r w:rsidRPr="00002D37">
        <w:rPr>
          <w:rFonts w:ascii="Garamond" w:hAnsi="Garamond" w:cstheme="minorHAnsi"/>
          <w:b/>
          <w:color w:val="000000"/>
        </w:rPr>
        <w:t xml:space="preserve"> </w:t>
      </w:r>
      <w:r w:rsidR="00F07B20" w:rsidRPr="00002D37">
        <w:rPr>
          <w:rFonts w:ascii="Garamond" w:hAnsi="Garamond" w:cstheme="minorHAnsi"/>
          <w:b/>
          <w:color w:val="000000"/>
        </w:rPr>
        <w:t>Anne</w:t>
      </w:r>
      <w:r w:rsidR="00F07B20" w:rsidRPr="00002D37">
        <w:rPr>
          <w:rFonts w:ascii="Garamond" w:hAnsi="Garamond" w:cstheme="minorHAnsi"/>
          <w:color w:val="000000"/>
        </w:rPr>
        <w:t xml:space="preserve"> </w:t>
      </w:r>
      <w:r w:rsidR="00F07B20" w:rsidRPr="00002D37">
        <w:rPr>
          <w:rFonts w:ascii="Garamond" w:hAnsi="Garamond" w:cstheme="minorHAnsi"/>
          <w:b/>
          <w:smallCaps/>
          <w:color w:val="000000"/>
        </w:rPr>
        <w:t>Bleger</w:t>
      </w:r>
      <w:r w:rsidR="00F07B20" w:rsidRPr="00002D37">
        <w:rPr>
          <w:rFonts w:ascii="Garamond" w:hAnsi="Garamond" w:cstheme="minorHAnsi"/>
          <w:color w:val="000000"/>
        </w:rPr>
        <w:t xml:space="preserve"> </w:t>
      </w:r>
      <w:r w:rsidR="00FB2485" w:rsidRPr="00002D37">
        <w:rPr>
          <w:rFonts w:ascii="Garamond" w:hAnsi="Garamond" w:cstheme="minorHAnsi"/>
          <w:color w:val="000000"/>
        </w:rPr>
        <w:t>(Université Panthé</w:t>
      </w:r>
      <w:r w:rsidR="005C0805" w:rsidRPr="00002D37">
        <w:rPr>
          <w:rFonts w:ascii="Garamond" w:hAnsi="Garamond" w:cstheme="minorHAnsi"/>
          <w:color w:val="000000"/>
        </w:rPr>
        <w:t>on Sorbon</w:t>
      </w:r>
      <w:r w:rsidR="0064347B" w:rsidRPr="00002D37">
        <w:rPr>
          <w:rFonts w:ascii="Garamond" w:hAnsi="Garamond" w:cstheme="minorHAnsi"/>
          <w:color w:val="000000"/>
        </w:rPr>
        <w:t>ne) :</w:t>
      </w:r>
      <w:r w:rsidRPr="00002D37">
        <w:rPr>
          <w:rFonts w:ascii="Garamond" w:hAnsi="Garamond"/>
          <w:color w:val="386EFF"/>
          <w:lang w:eastAsia="en-US"/>
        </w:rPr>
        <w:t> </w:t>
      </w:r>
      <w:r w:rsidR="00F07B20" w:rsidRPr="00002D37">
        <w:rPr>
          <w:rFonts w:ascii="Garamond" w:hAnsi="Garamond"/>
          <w:b/>
          <w:lang w:eastAsia="en-US"/>
        </w:rPr>
        <w:t>« L’infanticide et la</w:t>
      </w:r>
      <w:r w:rsidR="00B56D86" w:rsidRPr="00002D37">
        <w:rPr>
          <w:rFonts w:ascii="Garamond" w:hAnsi="Garamond"/>
          <w:b/>
          <w:lang w:eastAsia="en-US"/>
        </w:rPr>
        <w:t xml:space="preserve"> suicidaire dans le cinéma f</w:t>
      </w:r>
      <w:r w:rsidR="00F07B20" w:rsidRPr="00002D37">
        <w:rPr>
          <w:rFonts w:ascii="Garamond" w:hAnsi="Garamond"/>
          <w:b/>
          <w:lang w:eastAsia="en-US"/>
        </w:rPr>
        <w:t>rançais des années 1920 : le spectacle de la vulnérabilité féminine »</w:t>
      </w:r>
    </w:p>
    <w:p w14:paraId="407986C1" w14:textId="2120DE13" w:rsidR="00EC08E9" w:rsidRPr="002274D9" w:rsidRDefault="006B799F" w:rsidP="00977CD3">
      <w:pPr>
        <w:spacing w:before="120" w:after="120"/>
        <w:jc w:val="both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10H00-10H25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>Simona</w:t>
      </w:r>
      <w:r w:rsidR="00F07B20" w:rsidRPr="002274D9">
        <w:rPr>
          <w:rFonts w:ascii="Garamond" w:hAnsi="Garamond" w:cstheme="minorHAnsi"/>
          <w:color w:val="000000"/>
          <w:sz w:val="22"/>
          <w:szCs w:val="22"/>
        </w:rPr>
        <w:t xml:space="preserve"> </w:t>
      </w:r>
      <w:proofErr w:type="spellStart"/>
      <w:r w:rsidR="00F07B20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Busni</w:t>
      </w:r>
      <w:proofErr w:type="spellEnd"/>
      <w:r w:rsidR="00F07B20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 xml:space="preserve"> </w:t>
      </w:r>
      <w:r w:rsidR="00F07B20" w:rsidRPr="002274D9">
        <w:rPr>
          <w:rFonts w:ascii="Garamond" w:hAnsi="Garamond" w:cstheme="minorHAnsi"/>
          <w:color w:val="000000"/>
          <w:sz w:val="22"/>
          <w:szCs w:val="22"/>
        </w:rPr>
        <w:t>(</w:t>
      </w:r>
      <w:r w:rsidR="00F07B20" w:rsidRPr="002274D9">
        <w:rPr>
          <w:rFonts w:ascii="Garamond" w:hAnsi="Garamond"/>
          <w:sz w:val="22"/>
          <w:szCs w:val="22"/>
        </w:rPr>
        <w:t xml:space="preserve">Université de la </w:t>
      </w:r>
      <w:proofErr w:type="spellStart"/>
      <w:r w:rsidR="00F07B20" w:rsidRPr="002274D9">
        <w:rPr>
          <w:rFonts w:ascii="Garamond" w:hAnsi="Garamond"/>
          <w:sz w:val="22"/>
          <w:szCs w:val="22"/>
        </w:rPr>
        <w:t>Calabria</w:t>
      </w:r>
      <w:proofErr w:type="spellEnd"/>
      <w:r w:rsidRPr="002274D9">
        <w:rPr>
          <w:rFonts w:ascii="Garamond" w:hAnsi="Garamond"/>
          <w:sz w:val="22"/>
          <w:szCs w:val="22"/>
        </w:rPr>
        <w:t xml:space="preserve">) : </w:t>
      </w:r>
      <w:r w:rsidR="00F07B20" w:rsidRPr="002274D9">
        <w:rPr>
          <w:rFonts w:ascii="Garamond" w:hAnsi="Garamond"/>
          <w:sz w:val="22"/>
          <w:szCs w:val="22"/>
        </w:rPr>
        <w:t>« </w:t>
      </w:r>
      <w:r w:rsidR="00B56D86" w:rsidRPr="002274D9">
        <w:rPr>
          <w:rFonts w:ascii="Garamond" w:hAnsi="Garamond"/>
          <w:b/>
          <w:bCs/>
          <w:sz w:val="22"/>
          <w:szCs w:val="22"/>
        </w:rPr>
        <w:t>Tentatives de suicide</w:t>
      </w:r>
      <w:r w:rsidR="00F07B20" w:rsidRPr="002274D9">
        <w:rPr>
          <w:rFonts w:ascii="Garamond" w:hAnsi="Garamond"/>
          <w:b/>
          <w:bCs/>
          <w:sz w:val="22"/>
          <w:szCs w:val="22"/>
        </w:rPr>
        <w:t> : les « femmes doubles » du mélodrame dans le cinéma populaire italien des années Cinquante »</w:t>
      </w:r>
    </w:p>
    <w:p w14:paraId="4FC5875B" w14:textId="39031D36" w:rsidR="00EC08E9" w:rsidRPr="002274D9" w:rsidRDefault="00F07B20" w:rsidP="00EE5AB9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32FA247E" w14:textId="35E784BE" w:rsidR="00EC08E9" w:rsidRPr="002274D9" w:rsidRDefault="00EC08E9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="00BE39A6" w:rsidRPr="002274D9">
        <w:rPr>
          <w:rFonts w:ascii="Garamond" w:hAnsi="Garamond"/>
          <w:b/>
          <w:smallCaps/>
          <w:color w:val="385623" w:themeColor="accent6" w:themeShade="80"/>
        </w:rPr>
        <w:t xml:space="preserve"> 7</w:t>
      </w:r>
      <w:r w:rsidR="006B799F" w:rsidRPr="002274D9">
        <w:rPr>
          <w:rFonts w:ascii="Garamond" w:hAnsi="Garamond"/>
          <w:b/>
          <w:color w:val="385623" w:themeColor="accent6" w:themeShade="80"/>
        </w:rPr>
        <w:t xml:space="preserve"> : </w:t>
      </w:r>
      <w:r w:rsidRPr="002274D9">
        <w:rPr>
          <w:rFonts w:ascii="Garamond" w:hAnsi="Garamond"/>
          <w:b/>
          <w:i/>
          <w:color w:val="385623" w:themeColor="accent6" w:themeShade="80"/>
        </w:rPr>
        <w:t>Criminelles / criminalisées : fonctions critiques du c</w:t>
      </w:r>
      <w:r w:rsidR="006B799F" w:rsidRPr="002274D9">
        <w:rPr>
          <w:rFonts w:ascii="Garamond" w:hAnsi="Garamond"/>
          <w:b/>
          <w:i/>
          <w:color w:val="385623" w:themeColor="accent6" w:themeShade="80"/>
        </w:rPr>
        <w:t>i</w:t>
      </w:r>
      <w:r w:rsidRPr="002274D9">
        <w:rPr>
          <w:rFonts w:ascii="Garamond" w:hAnsi="Garamond"/>
          <w:b/>
          <w:i/>
          <w:color w:val="385623" w:themeColor="accent6" w:themeShade="80"/>
        </w:rPr>
        <w:t>néma</w:t>
      </w:r>
      <w:r w:rsidRPr="002274D9">
        <w:rPr>
          <w:rFonts w:ascii="Garamond" w:hAnsi="Garamond"/>
          <w:b/>
          <w:color w:val="385623" w:themeColor="accent6" w:themeShade="80"/>
        </w:rPr>
        <w:t xml:space="preserve"> </w:t>
      </w:r>
    </w:p>
    <w:p w14:paraId="66B95920" w14:textId="2BE11B57" w:rsidR="006B799F" w:rsidRPr="002274D9" w:rsidRDefault="006B799F" w:rsidP="00977CD3">
      <w:pPr>
        <w:pStyle w:val="FirstParagraph"/>
        <w:spacing w:before="120" w:after="120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11H00-11H25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EC08E9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Daniel </w:t>
      </w:r>
      <w:r w:rsidR="00EC08E9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Morgan</w:t>
      </w:r>
      <w:r w:rsidR="00EC08E9" w:rsidRPr="002274D9">
        <w:rPr>
          <w:rFonts w:ascii="Garamond" w:hAnsi="Garamond" w:cstheme="minorHAnsi"/>
          <w:color w:val="000000"/>
          <w:sz w:val="22"/>
          <w:szCs w:val="22"/>
        </w:rPr>
        <w:t xml:space="preserve"> (</w:t>
      </w:r>
      <w:r w:rsidR="005C0805" w:rsidRPr="002274D9">
        <w:rPr>
          <w:rFonts w:ascii="Garamond" w:hAnsi="Garamond" w:cstheme="minorHAnsi"/>
          <w:color w:val="000000"/>
          <w:sz w:val="22"/>
          <w:szCs w:val="22"/>
        </w:rPr>
        <w:t xml:space="preserve">Université </w:t>
      </w:r>
      <w:r w:rsidR="005C0805" w:rsidRPr="002274D9">
        <w:rPr>
          <w:rFonts w:ascii="Garamond" w:hAnsi="Garamond"/>
          <w:bCs/>
          <w:color w:val="26282A"/>
          <w:sz w:val="22"/>
          <w:szCs w:val="22"/>
        </w:rPr>
        <w:t>Sorbonne Nouvelle</w:t>
      </w:r>
      <w:r w:rsidRPr="002274D9">
        <w:rPr>
          <w:rFonts w:ascii="Garamond" w:hAnsi="Garamond"/>
          <w:sz w:val="22"/>
          <w:szCs w:val="22"/>
        </w:rPr>
        <w:t xml:space="preserve">) : </w:t>
      </w:r>
      <w:r w:rsidR="00EC08E9" w:rsidRPr="002274D9">
        <w:rPr>
          <w:rStyle w:val="LienInternet"/>
          <w:rFonts w:ascii="Garamond" w:hAnsi="Garamond"/>
          <w:b/>
          <w:color w:val="000000" w:themeColor="text1"/>
          <w:sz w:val="22"/>
          <w:szCs w:val="22"/>
        </w:rPr>
        <w:t>« </w:t>
      </w:r>
      <w:r w:rsidR="00EC08E9" w:rsidRPr="002274D9">
        <w:rPr>
          <w:rFonts w:ascii="Garamond" w:hAnsi="Garamond"/>
          <w:b/>
          <w:sz w:val="22"/>
          <w:szCs w:val="22"/>
        </w:rPr>
        <w:t>Criminelles ou victimes ? Femmes accusées et incarcérées dans le cinéma social français, 1948-1958 »</w:t>
      </w:r>
      <w:r w:rsidR="00EC08E9" w:rsidRPr="002274D9">
        <w:rPr>
          <w:rFonts w:ascii="Garamond" w:hAnsi="Garamond"/>
          <w:sz w:val="22"/>
          <w:szCs w:val="22"/>
        </w:rPr>
        <w:t> </w:t>
      </w:r>
    </w:p>
    <w:p w14:paraId="4DA0C7CE" w14:textId="0FB59DA9" w:rsidR="006B799F" w:rsidRPr="002274D9" w:rsidRDefault="00977CD3" w:rsidP="00977CD3">
      <w:pPr>
        <w:pStyle w:val="FirstParagraph"/>
        <w:spacing w:before="120" w:after="120"/>
        <w:rPr>
          <w:rFonts w:ascii="Garamond" w:hAnsi="Garamond"/>
          <w:sz w:val="22"/>
          <w:szCs w:val="22"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11H30-11</w:t>
      </w:r>
      <w:r w:rsidR="006B799F" w:rsidRPr="002274D9">
        <w:rPr>
          <w:rFonts w:ascii="Garamond" w:hAnsi="Garamond" w:cstheme="minorHAnsi"/>
          <w:color w:val="000000"/>
          <w:sz w:val="22"/>
          <w:szCs w:val="22"/>
        </w:rPr>
        <w:t>H55 :</w:t>
      </w:r>
      <w:r w:rsidR="006B799F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proofErr w:type="spellStart"/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>Chiara</w:t>
      </w:r>
      <w:proofErr w:type="spellEnd"/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proofErr w:type="spellStart"/>
      <w:r w:rsidR="00F07B20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Tognolotti</w:t>
      </w:r>
      <w:proofErr w:type="spellEnd"/>
      <w:r w:rsidR="00F07B20" w:rsidRPr="002274D9">
        <w:rPr>
          <w:rFonts w:ascii="Garamond" w:hAnsi="Garamond" w:cstheme="minorHAnsi"/>
          <w:smallCaps/>
          <w:color w:val="000000"/>
          <w:sz w:val="22"/>
          <w:szCs w:val="22"/>
        </w:rPr>
        <w:t xml:space="preserve"> </w:t>
      </w:r>
      <w:r w:rsidR="00F07B20" w:rsidRPr="002274D9">
        <w:rPr>
          <w:rFonts w:ascii="Garamond" w:hAnsi="Garamond" w:cstheme="minorHAnsi"/>
          <w:color w:val="000000"/>
          <w:sz w:val="22"/>
          <w:szCs w:val="22"/>
        </w:rPr>
        <w:t>(</w:t>
      </w:r>
      <w:r w:rsidR="0026542A">
        <w:rPr>
          <w:rFonts w:ascii="Garamond" w:hAnsi="Garamond"/>
          <w:sz w:val="22"/>
          <w:szCs w:val="22"/>
        </w:rPr>
        <w:t>Université de Pise</w:t>
      </w:r>
      <w:r w:rsidR="00F07B20" w:rsidRPr="002274D9">
        <w:rPr>
          <w:rFonts w:ascii="Garamond" w:hAnsi="Garamond"/>
          <w:sz w:val="22"/>
          <w:szCs w:val="22"/>
        </w:rPr>
        <w:t>)</w:t>
      </w:r>
      <w:r w:rsidR="0026542A">
        <w:rPr>
          <w:rFonts w:ascii="Garamond" w:hAnsi="Garamond"/>
          <w:sz w:val="22"/>
          <w:szCs w:val="22"/>
        </w:rPr>
        <w:t> :</w:t>
      </w:r>
      <w:r w:rsidR="00F07B20" w:rsidRPr="002274D9">
        <w:rPr>
          <w:rFonts w:ascii="Garamond" w:hAnsi="Garamond"/>
          <w:sz w:val="22"/>
          <w:szCs w:val="22"/>
        </w:rPr>
        <w:t xml:space="preserve"> « </w:t>
      </w:r>
      <w:r w:rsidR="00F07B20" w:rsidRPr="002274D9">
        <w:rPr>
          <w:rFonts w:ascii="Garamond" w:hAnsi="Garamond"/>
          <w:b/>
          <w:sz w:val="22"/>
          <w:szCs w:val="22"/>
        </w:rPr>
        <w:t>Mourir (et trahir) pour amour.</w:t>
      </w:r>
      <w:r w:rsidR="00F07B20" w:rsidRPr="002274D9">
        <w:rPr>
          <w:rFonts w:ascii="Garamond" w:hAnsi="Garamond"/>
          <w:sz w:val="22"/>
          <w:szCs w:val="22"/>
        </w:rPr>
        <w:t xml:space="preserve"> </w:t>
      </w:r>
      <w:r w:rsidR="00F07B20" w:rsidRPr="002274D9">
        <w:rPr>
          <w:rFonts w:ascii="Garamond" w:hAnsi="Garamond"/>
          <w:b/>
          <w:sz w:val="22"/>
          <w:szCs w:val="22"/>
        </w:rPr>
        <w:t>La criminalisation de l’homosexualité féminine dans le cinéma italien du deuxième après-guerre » </w:t>
      </w:r>
    </w:p>
    <w:p w14:paraId="10978145" w14:textId="478483F9" w:rsidR="00C17985" w:rsidRPr="002274D9" w:rsidRDefault="00F07B20" w:rsidP="00EE5AB9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lastRenderedPageBreak/>
        <w:t>Discussion</w:t>
      </w:r>
      <w:r w:rsidR="006B799F"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 </w:t>
      </w:r>
    </w:p>
    <w:p w14:paraId="2F441287" w14:textId="2C589C89" w:rsidR="00C17985" w:rsidRPr="002274D9" w:rsidRDefault="00C17985" w:rsidP="00E40D92">
      <w:pPr>
        <w:spacing w:before="120" w:after="120"/>
        <w:jc w:val="center"/>
        <w:rPr>
          <w:rFonts w:ascii="Garamond" w:hAnsi="Garamond"/>
          <w:b/>
          <w:color w:val="C00000"/>
        </w:rPr>
      </w:pPr>
      <w:r w:rsidRPr="002274D9">
        <w:rPr>
          <w:rFonts w:ascii="Garamond" w:hAnsi="Garamond"/>
          <w:b/>
          <w:color w:val="C00000"/>
        </w:rPr>
        <w:t>Après-midi</w:t>
      </w:r>
    </w:p>
    <w:p w14:paraId="7B642712" w14:textId="044A74AB" w:rsidR="006D2D43" w:rsidRPr="00002D37" w:rsidRDefault="006D2D43" w:rsidP="00002D37">
      <w:pPr>
        <w:suppressAutoHyphens/>
        <w:rPr>
          <w:rFonts w:ascii="Garamond" w:hAnsi="Garamond"/>
          <w:b/>
          <w:color w:val="000000" w:themeColor="text1"/>
          <w:sz w:val="22"/>
          <w:szCs w:val="22"/>
        </w:rPr>
      </w:pPr>
      <w:r w:rsidRPr="002274D9">
        <w:rPr>
          <w:rFonts w:ascii="Garamond" w:hAnsi="Garamond"/>
          <w:b/>
          <w:smallCaps/>
          <w:color w:val="000000" w:themeColor="text1"/>
        </w:rPr>
        <w:t>Présidence </w:t>
      </w:r>
      <w:r w:rsidRPr="002274D9">
        <w:rPr>
          <w:rFonts w:ascii="Garamond" w:hAnsi="Garamond"/>
          <w:b/>
          <w:color w:val="000000" w:themeColor="text1"/>
        </w:rPr>
        <w:t xml:space="preserve">: </w:t>
      </w:r>
      <w:r>
        <w:rPr>
          <w:rFonts w:ascii="Garamond" w:hAnsi="Garamond"/>
          <w:b/>
          <w:color w:val="000000" w:themeColor="text1"/>
        </w:rPr>
        <w:t xml:space="preserve">Gwénaëlle </w:t>
      </w:r>
      <w:r w:rsidRPr="006D2D43">
        <w:rPr>
          <w:rFonts w:ascii="Garamond" w:hAnsi="Garamond"/>
          <w:b/>
          <w:smallCaps/>
          <w:color w:val="000000" w:themeColor="text1"/>
        </w:rPr>
        <w:t>Le Gras</w:t>
      </w:r>
      <w:r w:rsidR="00002D37">
        <w:rPr>
          <w:rFonts w:ascii="Garamond" w:hAnsi="Garamond"/>
          <w:b/>
          <w:smallCaps/>
          <w:color w:val="000000" w:themeColor="text1"/>
        </w:rPr>
        <w:t xml:space="preserve"> </w:t>
      </w:r>
      <w:r w:rsidR="00002D37" w:rsidRPr="002274D9">
        <w:rPr>
          <w:rStyle w:val="Policepardfaut1"/>
          <w:rFonts w:ascii="Garamond" w:hAnsi="Garamond"/>
          <w:b/>
          <w:color w:val="000000" w:themeColor="text1"/>
          <w:sz w:val="22"/>
          <w:szCs w:val="22"/>
        </w:rPr>
        <w:t>(Université Bordeaux Montaigne)</w:t>
      </w:r>
    </w:p>
    <w:p w14:paraId="71DB30AF" w14:textId="4C3BCBFC" w:rsidR="00EC08E9" w:rsidRPr="002274D9" w:rsidRDefault="007C0BCC" w:rsidP="00977CD3">
      <w:pPr>
        <w:spacing w:before="120" w:after="120"/>
        <w:jc w:val="both"/>
        <w:rPr>
          <w:rFonts w:ascii="Garamond" w:hAnsi="Garamond"/>
          <w:b/>
          <w:color w:val="385623" w:themeColor="accent6" w:themeShade="80"/>
        </w:rPr>
      </w:pPr>
      <w:r w:rsidRPr="002274D9">
        <w:rPr>
          <w:rFonts w:ascii="Garamond" w:hAnsi="Garamond"/>
          <w:b/>
          <w:smallCaps/>
          <w:color w:val="385623" w:themeColor="accent6" w:themeShade="80"/>
        </w:rPr>
        <w:t>Session</w:t>
      </w:r>
      <w:r w:rsidRPr="002274D9">
        <w:rPr>
          <w:rFonts w:ascii="Garamond" w:hAnsi="Garamond"/>
          <w:b/>
          <w:color w:val="385623" w:themeColor="accent6" w:themeShade="80"/>
        </w:rPr>
        <w:t> </w:t>
      </w:r>
      <w:r w:rsidR="00BE39A6" w:rsidRPr="002274D9">
        <w:rPr>
          <w:rFonts w:ascii="Garamond" w:hAnsi="Garamond"/>
          <w:b/>
          <w:color w:val="385623" w:themeColor="accent6" w:themeShade="80"/>
        </w:rPr>
        <w:t xml:space="preserve">8 </w:t>
      </w:r>
      <w:r w:rsidRPr="002274D9">
        <w:rPr>
          <w:rFonts w:ascii="Garamond" w:hAnsi="Garamond"/>
          <w:b/>
          <w:color w:val="385623" w:themeColor="accent6" w:themeShade="80"/>
        </w:rPr>
        <w:t xml:space="preserve">: </w:t>
      </w:r>
      <w:r w:rsidR="006B799F" w:rsidRPr="002274D9">
        <w:rPr>
          <w:rFonts w:ascii="Garamond" w:hAnsi="Garamond"/>
          <w:b/>
          <w:i/>
          <w:color w:val="385623" w:themeColor="accent6" w:themeShade="80"/>
        </w:rPr>
        <w:t>Quelles esthétiques pour montrer le crime féminin ?</w:t>
      </w:r>
      <w:r w:rsidRPr="002274D9">
        <w:rPr>
          <w:rFonts w:ascii="Garamond" w:hAnsi="Garamond"/>
          <w:b/>
          <w:color w:val="385623" w:themeColor="accent6" w:themeShade="80"/>
        </w:rPr>
        <w:t xml:space="preserve">                     </w:t>
      </w:r>
    </w:p>
    <w:p w14:paraId="5277E6B3" w14:textId="4AE9D185" w:rsidR="00EC08E9" w:rsidRPr="002274D9" w:rsidRDefault="00977CD3" w:rsidP="00977CD3">
      <w:pPr>
        <w:spacing w:before="120" w:after="120"/>
        <w:jc w:val="both"/>
        <w:rPr>
          <w:rFonts w:ascii="Garamond" w:hAnsi="Garamond"/>
          <w:b/>
          <w:sz w:val="22"/>
          <w:szCs w:val="22"/>
        </w:rPr>
      </w:pPr>
      <w:r w:rsidRPr="002274D9">
        <w:rPr>
          <w:rFonts w:ascii="Garamond" w:hAnsi="Garamond"/>
          <w:color w:val="000000"/>
          <w:sz w:val="22"/>
          <w:szCs w:val="22"/>
        </w:rPr>
        <w:t>14H</w:t>
      </w:r>
      <w:r w:rsidR="001D6EC7">
        <w:rPr>
          <w:rFonts w:ascii="Garamond" w:hAnsi="Garamond"/>
          <w:color w:val="000000"/>
          <w:sz w:val="22"/>
          <w:szCs w:val="22"/>
        </w:rPr>
        <w:t>0</w:t>
      </w:r>
      <w:r w:rsidR="004062BE">
        <w:rPr>
          <w:rFonts w:ascii="Garamond" w:hAnsi="Garamond"/>
          <w:color w:val="000000"/>
          <w:sz w:val="22"/>
          <w:szCs w:val="22"/>
        </w:rPr>
        <w:t>0</w:t>
      </w:r>
      <w:r w:rsidRPr="002274D9">
        <w:rPr>
          <w:rFonts w:ascii="Garamond" w:hAnsi="Garamond"/>
          <w:color w:val="000000"/>
          <w:sz w:val="22"/>
          <w:szCs w:val="22"/>
        </w:rPr>
        <w:t>-1</w:t>
      </w:r>
      <w:r w:rsidR="001D6EC7">
        <w:rPr>
          <w:rFonts w:ascii="Garamond" w:hAnsi="Garamond"/>
          <w:color w:val="000000"/>
          <w:sz w:val="22"/>
          <w:szCs w:val="22"/>
        </w:rPr>
        <w:t>4</w:t>
      </w:r>
      <w:r w:rsidRPr="002274D9">
        <w:rPr>
          <w:rFonts w:ascii="Garamond" w:hAnsi="Garamond"/>
          <w:color w:val="000000"/>
          <w:sz w:val="22"/>
          <w:szCs w:val="22"/>
        </w:rPr>
        <w:t>H</w:t>
      </w:r>
      <w:r w:rsidR="001D6EC7">
        <w:rPr>
          <w:rFonts w:ascii="Garamond" w:hAnsi="Garamond"/>
          <w:color w:val="000000"/>
          <w:sz w:val="22"/>
          <w:szCs w:val="22"/>
        </w:rPr>
        <w:t>25</w:t>
      </w:r>
      <w:r w:rsidRPr="002274D9">
        <w:rPr>
          <w:rFonts w:ascii="Garamond" w:hAnsi="Garamond"/>
          <w:color w:val="000000"/>
          <w:sz w:val="22"/>
          <w:szCs w:val="22"/>
        </w:rPr>
        <w:t> :</w:t>
      </w:r>
      <w:r w:rsidRPr="002274D9">
        <w:rPr>
          <w:rFonts w:ascii="Garamond" w:hAnsi="Garamond"/>
          <w:b/>
          <w:color w:val="000000"/>
          <w:sz w:val="22"/>
          <w:szCs w:val="22"/>
        </w:rPr>
        <w:t xml:space="preserve"> </w:t>
      </w:r>
      <w:r w:rsidR="00F07B20" w:rsidRPr="002274D9">
        <w:rPr>
          <w:rFonts w:ascii="Garamond" w:hAnsi="Garamond"/>
          <w:b/>
          <w:color w:val="000000"/>
          <w:sz w:val="22"/>
          <w:szCs w:val="22"/>
        </w:rPr>
        <w:t xml:space="preserve">Arnaud </w:t>
      </w:r>
      <w:r w:rsidR="00F07B20" w:rsidRPr="002274D9">
        <w:rPr>
          <w:rFonts w:ascii="Garamond" w:hAnsi="Garamond"/>
          <w:b/>
          <w:smallCaps/>
          <w:color w:val="000000"/>
          <w:sz w:val="22"/>
          <w:szCs w:val="22"/>
        </w:rPr>
        <w:t xml:space="preserve">Duprat de </w:t>
      </w:r>
      <w:proofErr w:type="spellStart"/>
      <w:r w:rsidR="00F07B20" w:rsidRPr="002274D9">
        <w:rPr>
          <w:rFonts w:ascii="Garamond" w:hAnsi="Garamond"/>
          <w:b/>
          <w:smallCaps/>
          <w:color w:val="000000"/>
          <w:sz w:val="22"/>
          <w:szCs w:val="22"/>
        </w:rPr>
        <w:t>Montero</w:t>
      </w:r>
      <w:proofErr w:type="spellEnd"/>
      <w:r w:rsidR="00F07B20" w:rsidRPr="002274D9">
        <w:rPr>
          <w:rFonts w:ascii="Garamond" w:hAnsi="Garamond"/>
          <w:color w:val="000000"/>
          <w:sz w:val="22"/>
          <w:szCs w:val="22"/>
        </w:rPr>
        <w:t xml:space="preserve"> (</w:t>
      </w:r>
      <w:r w:rsidR="005C0805" w:rsidRPr="002274D9">
        <w:rPr>
          <w:rFonts w:ascii="Garamond" w:hAnsi="Garamond"/>
          <w:sz w:val="22"/>
          <w:szCs w:val="22"/>
        </w:rPr>
        <w:t>Université Rennes </w:t>
      </w:r>
      <w:r w:rsidR="00EE5AB9" w:rsidRPr="002274D9">
        <w:rPr>
          <w:rFonts w:ascii="Garamond" w:hAnsi="Garamond"/>
          <w:sz w:val="22"/>
          <w:szCs w:val="22"/>
        </w:rPr>
        <w:t>2</w:t>
      </w:r>
      <w:r w:rsidRPr="002274D9">
        <w:rPr>
          <w:rFonts w:ascii="Garamond" w:hAnsi="Garamond"/>
          <w:sz w:val="22"/>
          <w:szCs w:val="22"/>
        </w:rPr>
        <w:t>) :</w:t>
      </w:r>
      <w:r w:rsidR="00F07B20" w:rsidRPr="002274D9">
        <w:rPr>
          <w:rFonts w:ascii="Garamond" w:hAnsi="Garamond"/>
          <w:b/>
          <w:sz w:val="22"/>
          <w:szCs w:val="22"/>
        </w:rPr>
        <w:t xml:space="preserve"> « La marâtre criminelle de </w:t>
      </w:r>
      <w:proofErr w:type="spellStart"/>
      <w:r w:rsidR="00F07B20" w:rsidRPr="002274D9">
        <w:rPr>
          <w:rFonts w:ascii="Garamond" w:hAnsi="Garamond"/>
          <w:b/>
          <w:i/>
          <w:sz w:val="22"/>
          <w:szCs w:val="22"/>
        </w:rPr>
        <w:t>Blancanieves</w:t>
      </w:r>
      <w:proofErr w:type="spellEnd"/>
      <w:r w:rsidR="00F07B20" w:rsidRPr="002274D9">
        <w:rPr>
          <w:rFonts w:ascii="Garamond" w:hAnsi="Garamond"/>
          <w:b/>
          <w:i/>
          <w:sz w:val="22"/>
          <w:szCs w:val="22"/>
        </w:rPr>
        <w:t xml:space="preserve"> </w:t>
      </w:r>
      <w:r w:rsidR="00F07B20" w:rsidRPr="002274D9">
        <w:rPr>
          <w:rFonts w:ascii="Garamond" w:hAnsi="Garamond"/>
          <w:b/>
          <w:sz w:val="22"/>
          <w:szCs w:val="22"/>
        </w:rPr>
        <w:t>(Pablo Berger, 2012) ou la métaphore d’une filiation paradoxale »</w:t>
      </w:r>
    </w:p>
    <w:p w14:paraId="4B98F4F3" w14:textId="3E1D25FF" w:rsidR="00B839C5" w:rsidRPr="002274D9" w:rsidRDefault="00977CD3" w:rsidP="00B839C5">
      <w:pPr>
        <w:spacing w:before="120" w:after="120"/>
        <w:jc w:val="both"/>
        <w:rPr>
          <w:rFonts w:ascii="Garamond" w:hAnsi="Garamond"/>
          <w:b/>
        </w:rPr>
      </w:pPr>
      <w:r w:rsidRPr="002274D9">
        <w:rPr>
          <w:rFonts w:ascii="Garamond" w:hAnsi="Garamond" w:cstheme="minorHAnsi"/>
          <w:color w:val="000000"/>
          <w:sz w:val="22"/>
          <w:szCs w:val="22"/>
        </w:rPr>
        <w:t>1</w:t>
      </w:r>
      <w:r w:rsidR="001D6EC7">
        <w:rPr>
          <w:rFonts w:ascii="Garamond" w:hAnsi="Garamond" w:cstheme="minorHAnsi"/>
          <w:color w:val="000000"/>
          <w:sz w:val="22"/>
          <w:szCs w:val="22"/>
        </w:rPr>
        <w:t>4</w:t>
      </w:r>
      <w:r w:rsidRPr="002274D9">
        <w:rPr>
          <w:rFonts w:ascii="Garamond" w:hAnsi="Garamond" w:cstheme="minorHAnsi"/>
          <w:color w:val="000000"/>
          <w:sz w:val="22"/>
          <w:szCs w:val="22"/>
        </w:rPr>
        <w:t>H</w:t>
      </w:r>
      <w:r w:rsidR="001D6EC7">
        <w:rPr>
          <w:rFonts w:ascii="Garamond" w:hAnsi="Garamond" w:cstheme="minorHAnsi"/>
          <w:color w:val="000000"/>
          <w:sz w:val="22"/>
          <w:szCs w:val="22"/>
        </w:rPr>
        <w:t>3</w:t>
      </w:r>
      <w:r w:rsidR="004062BE">
        <w:rPr>
          <w:rFonts w:ascii="Garamond" w:hAnsi="Garamond" w:cstheme="minorHAnsi"/>
          <w:color w:val="000000"/>
          <w:sz w:val="22"/>
          <w:szCs w:val="22"/>
        </w:rPr>
        <w:t>0</w:t>
      </w:r>
      <w:r w:rsidRPr="002274D9">
        <w:rPr>
          <w:rFonts w:ascii="Garamond" w:hAnsi="Garamond" w:cstheme="minorHAnsi"/>
          <w:color w:val="000000"/>
          <w:sz w:val="22"/>
          <w:szCs w:val="22"/>
        </w:rPr>
        <w:t>-1</w:t>
      </w:r>
      <w:r w:rsidR="001D6EC7">
        <w:rPr>
          <w:rFonts w:ascii="Garamond" w:hAnsi="Garamond" w:cstheme="minorHAnsi"/>
          <w:color w:val="000000"/>
          <w:sz w:val="22"/>
          <w:szCs w:val="22"/>
        </w:rPr>
        <w:t>4</w:t>
      </w:r>
      <w:r w:rsidRPr="002274D9">
        <w:rPr>
          <w:rFonts w:ascii="Garamond" w:hAnsi="Garamond" w:cstheme="minorHAnsi"/>
          <w:color w:val="000000"/>
          <w:sz w:val="22"/>
          <w:szCs w:val="22"/>
        </w:rPr>
        <w:t>H</w:t>
      </w:r>
      <w:r w:rsidR="001D6EC7">
        <w:rPr>
          <w:rFonts w:ascii="Garamond" w:hAnsi="Garamond" w:cstheme="minorHAnsi"/>
          <w:color w:val="000000"/>
          <w:sz w:val="22"/>
          <w:szCs w:val="22"/>
        </w:rPr>
        <w:t>5</w:t>
      </w:r>
      <w:r w:rsidR="004062BE">
        <w:rPr>
          <w:rFonts w:ascii="Garamond" w:hAnsi="Garamond" w:cstheme="minorHAnsi"/>
          <w:color w:val="000000"/>
          <w:sz w:val="22"/>
          <w:szCs w:val="22"/>
        </w:rPr>
        <w:t>5</w:t>
      </w:r>
      <w:r w:rsidRPr="002274D9">
        <w:rPr>
          <w:rFonts w:ascii="Garamond" w:hAnsi="Garamond" w:cstheme="minorHAnsi"/>
          <w:color w:val="000000"/>
          <w:sz w:val="22"/>
          <w:szCs w:val="22"/>
        </w:rPr>
        <w:t> :</w:t>
      </w:r>
      <w:r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B839C5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Sophie </w:t>
      </w:r>
      <w:r w:rsidR="00B839C5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 xml:space="preserve">Mentzel </w:t>
      </w:r>
      <w:r w:rsidR="00B839C5" w:rsidRPr="002274D9">
        <w:rPr>
          <w:rFonts w:ascii="Garamond" w:hAnsi="Garamond" w:cstheme="minorHAnsi"/>
          <w:b/>
          <w:color w:val="000000"/>
          <w:sz w:val="22"/>
          <w:szCs w:val="22"/>
        </w:rPr>
        <w:t>(Université de Rouen Normandie)</w:t>
      </w:r>
      <w:r w:rsidR="002274D9" w:rsidRPr="002274D9">
        <w:rPr>
          <w:rFonts w:ascii="Garamond" w:hAnsi="Garamond" w:cstheme="minorHAnsi"/>
          <w:b/>
          <w:color w:val="000000"/>
          <w:sz w:val="22"/>
          <w:szCs w:val="22"/>
        </w:rPr>
        <w:t> :</w:t>
      </w:r>
      <w:r w:rsidR="00B839C5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B839C5" w:rsidRPr="002274D9">
        <w:rPr>
          <w:rFonts w:ascii="Garamond" w:hAnsi="Garamond"/>
          <w:b/>
        </w:rPr>
        <w:t>« Marguerite de Bourgogne, reine et criminelle en représentation » </w:t>
      </w:r>
      <w:r w:rsidR="00B839C5" w:rsidRPr="002274D9">
        <w:rPr>
          <w:rFonts w:ascii="Garamond" w:hAnsi="Garamond"/>
        </w:rPr>
        <w:t xml:space="preserve"> </w:t>
      </w:r>
    </w:p>
    <w:p w14:paraId="0882E8AD" w14:textId="41C7BBC0" w:rsidR="00B839C5" w:rsidRPr="002274D9" w:rsidRDefault="00B839C5" w:rsidP="00B839C5">
      <w:pPr>
        <w:spacing w:before="120" w:after="120"/>
        <w:jc w:val="center"/>
        <w:rPr>
          <w:rFonts w:asciiTheme="minorHAnsi" w:hAnsiTheme="minorHAnsi" w:cstheme="minorHAnsi"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color w:val="7030A0"/>
          <w:sz w:val="22"/>
          <w:szCs w:val="22"/>
        </w:rPr>
        <w:t xml:space="preserve">Discussion </w:t>
      </w:r>
    </w:p>
    <w:p w14:paraId="5A4AC0D7" w14:textId="420645C1" w:rsidR="00FF620C" w:rsidRDefault="00B839C5" w:rsidP="00FF620C">
      <w:pPr>
        <w:spacing w:before="120" w:after="120"/>
        <w:jc w:val="both"/>
        <w:rPr>
          <w:rFonts w:ascii="Garamond" w:hAnsi="Garamond"/>
          <w:b/>
          <w:bCs/>
          <w:color w:val="000000" w:themeColor="text1"/>
          <w:sz w:val="22"/>
          <w:szCs w:val="22"/>
        </w:rPr>
      </w:pPr>
      <w:r w:rsidRPr="002274D9">
        <w:rPr>
          <w:rFonts w:ascii="Garamond" w:hAnsi="Garamond"/>
          <w:smallCaps/>
          <w:sz w:val="22"/>
          <w:szCs w:val="22"/>
        </w:rPr>
        <w:t>1</w:t>
      </w:r>
      <w:r w:rsidR="001D6EC7">
        <w:rPr>
          <w:rFonts w:ascii="Garamond" w:hAnsi="Garamond"/>
          <w:smallCaps/>
          <w:sz w:val="22"/>
          <w:szCs w:val="22"/>
        </w:rPr>
        <w:t>5</w:t>
      </w:r>
      <w:r w:rsidRPr="002274D9">
        <w:rPr>
          <w:rFonts w:ascii="Garamond" w:hAnsi="Garamond"/>
          <w:smallCaps/>
          <w:sz w:val="22"/>
          <w:szCs w:val="22"/>
        </w:rPr>
        <w:t>H</w:t>
      </w:r>
      <w:r w:rsidR="001D6EC7">
        <w:rPr>
          <w:rFonts w:ascii="Garamond" w:hAnsi="Garamond"/>
          <w:smallCaps/>
          <w:sz w:val="22"/>
          <w:szCs w:val="22"/>
        </w:rPr>
        <w:t>3</w:t>
      </w:r>
      <w:r w:rsidRPr="002274D9">
        <w:rPr>
          <w:rFonts w:ascii="Garamond" w:hAnsi="Garamond"/>
          <w:smallCaps/>
          <w:sz w:val="22"/>
          <w:szCs w:val="22"/>
        </w:rPr>
        <w:t>0-1</w:t>
      </w:r>
      <w:r w:rsidR="001D6EC7">
        <w:rPr>
          <w:rFonts w:ascii="Garamond" w:hAnsi="Garamond"/>
          <w:smallCaps/>
          <w:sz w:val="22"/>
          <w:szCs w:val="22"/>
        </w:rPr>
        <w:t>5</w:t>
      </w:r>
      <w:r w:rsidRPr="002274D9">
        <w:rPr>
          <w:rFonts w:ascii="Garamond" w:hAnsi="Garamond"/>
          <w:smallCaps/>
          <w:sz w:val="22"/>
          <w:szCs w:val="22"/>
        </w:rPr>
        <w:t>H</w:t>
      </w:r>
      <w:r w:rsidR="001D6EC7">
        <w:rPr>
          <w:rFonts w:ascii="Garamond" w:hAnsi="Garamond"/>
          <w:smallCaps/>
          <w:sz w:val="22"/>
          <w:szCs w:val="22"/>
        </w:rPr>
        <w:t>5</w:t>
      </w:r>
      <w:r w:rsidRPr="002274D9">
        <w:rPr>
          <w:rFonts w:ascii="Garamond" w:hAnsi="Garamond"/>
          <w:smallCaps/>
          <w:sz w:val="22"/>
          <w:szCs w:val="22"/>
        </w:rPr>
        <w:t>5 :</w:t>
      </w:r>
      <w:r w:rsidRPr="002274D9">
        <w:rPr>
          <w:rFonts w:ascii="Garamond" w:hAnsi="Garamond"/>
          <w:b/>
          <w:smallCaps/>
          <w:sz w:val="22"/>
          <w:szCs w:val="22"/>
        </w:rPr>
        <w:t xml:space="preserve"> </w:t>
      </w:r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Sana </w:t>
      </w:r>
      <w:r w:rsidR="00F07B20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M’</w:t>
      </w:r>
      <w:proofErr w:type="spellStart"/>
      <w:r w:rsidR="00F07B20" w:rsidRPr="002274D9">
        <w:rPr>
          <w:rFonts w:ascii="Garamond" w:hAnsi="Garamond" w:cstheme="minorHAnsi"/>
          <w:b/>
          <w:smallCaps/>
          <w:color w:val="000000"/>
          <w:sz w:val="22"/>
          <w:szCs w:val="22"/>
        </w:rPr>
        <w:t>Selmi</w:t>
      </w:r>
      <w:proofErr w:type="spellEnd"/>
      <w:r w:rsidR="00F07B20" w:rsidRPr="002274D9">
        <w:rPr>
          <w:rFonts w:ascii="Garamond" w:hAnsi="Garamond" w:cstheme="minorHAnsi"/>
          <w:b/>
          <w:color w:val="000000"/>
          <w:sz w:val="22"/>
          <w:szCs w:val="22"/>
        </w:rPr>
        <w:t xml:space="preserve"> </w:t>
      </w:r>
      <w:r w:rsidR="00F07B20" w:rsidRPr="002274D9">
        <w:rPr>
          <w:rFonts w:ascii="Garamond" w:hAnsi="Garamond" w:cstheme="majorBidi"/>
          <w:sz w:val="22"/>
          <w:szCs w:val="22"/>
        </w:rPr>
        <w:t>(</w:t>
      </w:r>
      <w:r w:rsidR="005C0805" w:rsidRPr="002274D9">
        <w:rPr>
          <w:rFonts w:ascii="Garamond" w:hAnsi="Garamond" w:cstheme="minorHAnsi"/>
          <w:color w:val="000000"/>
          <w:sz w:val="22"/>
          <w:szCs w:val="22"/>
        </w:rPr>
        <w:t xml:space="preserve">Université </w:t>
      </w:r>
      <w:r w:rsidR="005C0805" w:rsidRPr="002274D9">
        <w:rPr>
          <w:rFonts w:ascii="Garamond" w:hAnsi="Garamond"/>
          <w:bCs/>
          <w:color w:val="26282A"/>
          <w:sz w:val="22"/>
          <w:szCs w:val="22"/>
        </w:rPr>
        <w:t>Sorbonne Nouvelle - Paris 3</w:t>
      </w:r>
      <w:r w:rsidR="00977CD3" w:rsidRPr="002274D9">
        <w:rPr>
          <w:rFonts w:ascii="Garamond" w:hAnsi="Garamond" w:cstheme="majorBidi"/>
          <w:sz w:val="22"/>
          <w:szCs w:val="22"/>
        </w:rPr>
        <w:t>) :</w:t>
      </w:r>
      <w:r w:rsidR="00F07B20" w:rsidRPr="002274D9">
        <w:rPr>
          <w:rFonts w:ascii="Garamond" w:hAnsi="Garamond"/>
          <w:b/>
          <w:bCs/>
          <w:sz w:val="22"/>
          <w:szCs w:val="22"/>
        </w:rPr>
        <w:t xml:space="preserve"> « </w:t>
      </w:r>
      <w:r w:rsidR="00F07B20" w:rsidRPr="002274D9">
        <w:rPr>
          <w:rFonts w:ascii="Garamond" w:hAnsi="Garamond"/>
          <w:b/>
          <w:bCs/>
          <w:color w:val="000000" w:themeColor="text1"/>
          <w:sz w:val="22"/>
          <w:szCs w:val="22"/>
        </w:rPr>
        <w:t>Le crime féminin dans le cinéma de Pedro Almodóvar : de la représentation burlesque à la tran</w:t>
      </w:r>
      <w:r w:rsidR="00FF620C">
        <w:rPr>
          <w:rFonts w:ascii="Garamond" w:hAnsi="Garamond"/>
          <w:b/>
          <w:bCs/>
          <w:color w:val="000000" w:themeColor="text1"/>
          <w:sz w:val="22"/>
          <w:szCs w:val="22"/>
        </w:rPr>
        <w:t>sgression pluridimensionnelle »</w:t>
      </w:r>
    </w:p>
    <w:p w14:paraId="291D31FE" w14:textId="2D061F58" w:rsidR="00FF620C" w:rsidRPr="00FF620C" w:rsidRDefault="00B839C5" w:rsidP="00FF620C">
      <w:pPr>
        <w:spacing w:before="120" w:after="120"/>
        <w:jc w:val="both"/>
        <w:rPr>
          <w:rFonts w:ascii="Garamond" w:hAnsi="Garamond" w:cstheme="majorBidi"/>
          <w:sz w:val="22"/>
          <w:szCs w:val="22"/>
        </w:rPr>
      </w:pPr>
      <w:r w:rsidRPr="002274D9">
        <w:rPr>
          <w:rFonts w:ascii="Garamond" w:hAnsi="Garamond"/>
          <w:smallCaps/>
          <w:sz w:val="22"/>
          <w:szCs w:val="22"/>
        </w:rPr>
        <w:t>16H</w:t>
      </w:r>
      <w:r w:rsidR="001D6EC7">
        <w:rPr>
          <w:rFonts w:ascii="Garamond" w:hAnsi="Garamond"/>
          <w:smallCaps/>
          <w:sz w:val="22"/>
          <w:szCs w:val="22"/>
        </w:rPr>
        <w:t>0</w:t>
      </w:r>
      <w:r w:rsidRPr="002274D9">
        <w:rPr>
          <w:rFonts w:ascii="Garamond" w:hAnsi="Garamond"/>
          <w:smallCaps/>
          <w:sz w:val="22"/>
          <w:szCs w:val="22"/>
        </w:rPr>
        <w:t>0-16H</w:t>
      </w:r>
      <w:r w:rsidR="001D6EC7">
        <w:rPr>
          <w:rFonts w:ascii="Garamond" w:hAnsi="Garamond"/>
          <w:smallCaps/>
          <w:sz w:val="22"/>
          <w:szCs w:val="22"/>
        </w:rPr>
        <w:t>2</w:t>
      </w:r>
      <w:r w:rsidRPr="002274D9">
        <w:rPr>
          <w:rFonts w:ascii="Garamond" w:hAnsi="Garamond"/>
          <w:smallCaps/>
          <w:sz w:val="22"/>
          <w:szCs w:val="22"/>
        </w:rPr>
        <w:t>5</w:t>
      </w:r>
      <w:r w:rsidR="00977CD3" w:rsidRPr="002274D9">
        <w:rPr>
          <w:rFonts w:ascii="Garamond" w:hAnsi="Garamond"/>
          <w:smallCaps/>
          <w:sz w:val="22"/>
          <w:szCs w:val="22"/>
        </w:rPr>
        <w:t> :</w:t>
      </w:r>
      <w:r w:rsidR="00977CD3" w:rsidRPr="002274D9">
        <w:rPr>
          <w:rFonts w:ascii="Garamond" w:hAnsi="Garamond"/>
          <w:b/>
          <w:smallCaps/>
          <w:sz w:val="22"/>
          <w:szCs w:val="22"/>
        </w:rPr>
        <w:t xml:space="preserve"> </w:t>
      </w:r>
      <w:r w:rsidR="00FF620C" w:rsidRPr="00FF620C">
        <w:rPr>
          <w:rFonts w:ascii="Garamond" w:hAnsi="Garamond"/>
          <w:b/>
          <w:sz w:val="22"/>
          <w:szCs w:val="22"/>
        </w:rPr>
        <w:t xml:space="preserve">Quentin </w:t>
      </w:r>
      <w:proofErr w:type="spellStart"/>
      <w:r w:rsidR="00FF620C" w:rsidRPr="00FF620C">
        <w:rPr>
          <w:rFonts w:ascii="Garamond" w:hAnsi="Garamond"/>
          <w:b/>
          <w:smallCaps/>
          <w:sz w:val="22"/>
          <w:szCs w:val="22"/>
        </w:rPr>
        <w:t>Flaicher</w:t>
      </w:r>
      <w:proofErr w:type="spellEnd"/>
      <w:r w:rsidR="00FF620C" w:rsidRPr="00FF620C">
        <w:rPr>
          <w:rFonts w:ascii="Garamond" w:hAnsi="Garamond"/>
          <w:b/>
          <w:smallCaps/>
          <w:sz w:val="22"/>
          <w:szCs w:val="22"/>
        </w:rPr>
        <w:t xml:space="preserve"> </w:t>
      </w:r>
      <w:r w:rsidR="00FF620C" w:rsidRPr="00FF620C">
        <w:rPr>
          <w:rFonts w:ascii="Garamond" w:hAnsi="Garamond"/>
          <w:smallCaps/>
          <w:sz w:val="22"/>
          <w:szCs w:val="22"/>
        </w:rPr>
        <w:t>(</w:t>
      </w:r>
      <w:r w:rsidR="00FF620C" w:rsidRPr="00FF620C">
        <w:rPr>
          <w:rFonts w:ascii="Garamond" w:hAnsi="Garamond"/>
          <w:sz w:val="22"/>
          <w:szCs w:val="22"/>
        </w:rPr>
        <w:t>Université Paris 8) </w:t>
      </w:r>
      <w:r w:rsidR="00FF620C" w:rsidRPr="00FF620C">
        <w:rPr>
          <w:rFonts w:ascii="Garamond" w:hAnsi="Garamond" w:cstheme="minorHAnsi"/>
          <w:color w:val="000000"/>
        </w:rPr>
        <w:t>:</w:t>
      </w:r>
      <w:r w:rsidR="00FF620C" w:rsidRPr="00FF620C">
        <w:rPr>
          <w:rFonts w:ascii="Garamond" w:hAnsi="Garamond"/>
        </w:rPr>
        <w:t xml:space="preserve"> </w:t>
      </w:r>
      <w:r w:rsidR="00FF620C" w:rsidRPr="00FF620C">
        <w:rPr>
          <w:rFonts w:ascii="Garamond" w:hAnsi="Garamond"/>
          <w:b/>
        </w:rPr>
        <w:t>« Crimes féminins et crimes masculins dans la série Versailles »</w:t>
      </w:r>
    </w:p>
    <w:p w14:paraId="535C2CF5" w14:textId="267A9BDA" w:rsidR="006B799F" w:rsidRPr="00806A9B" w:rsidRDefault="00977CD3" w:rsidP="00EE5AB9">
      <w:pPr>
        <w:spacing w:before="120" w:after="120"/>
        <w:jc w:val="center"/>
        <w:rPr>
          <w:rFonts w:asciiTheme="minorHAnsi" w:hAnsiTheme="minorHAnsi" w:cstheme="minorHAnsi"/>
          <w:bCs/>
          <w:color w:val="7030A0"/>
          <w:sz w:val="22"/>
          <w:szCs w:val="22"/>
        </w:rPr>
      </w:pPr>
      <w:r w:rsidRPr="002274D9">
        <w:rPr>
          <w:rFonts w:asciiTheme="minorHAnsi" w:hAnsiTheme="minorHAnsi" w:cstheme="minorHAnsi"/>
          <w:bCs/>
          <w:color w:val="7030A0"/>
          <w:sz w:val="22"/>
          <w:szCs w:val="22"/>
        </w:rPr>
        <w:t xml:space="preserve">Discussion </w:t>
      </w:r>
      <w:bookmarkStart w:id="0" w:name="_GoBack"/>
      <w:bookmarkEnd w:id="0"/>
    </w:p>
    <w:p w14:paraId="10AED0E3" w14:textId="77777777" w:rsidR="00EE5AB9" w:rsidRPr="00EE5AB9" w:rsidRDefault="00EE5AB9" w:rsidP="00EE5AB9">
      <w:pPr>
        <w:spacing w:before="120" w:after="120"/>
        <w:jc w:val="center"/>
        <w:rPr>
          <w:rFonts w:ascii="Garamond" w:hAnsi="Garamond"/>
          <w:color w:val="7030A0"/>
        </w:rPr>
      </w:pPr>
    </w:p>
    <w:p w14:paraId="4F04AC3B" w14:textId="05860FBB" w:rsidR="00DF42CB" w:rsidRPr="00E17C2D" w:rsidRDefault="00DF42CB" w:rsidP="00977CD3">
      <w:pPr>
        <w:spacing w:before="120" w:after="120"/>
        <w:jc w:val="both"/>
        <w:rPr>
          <w:rFonts w:ascii="Garamond" w:hAnsi="Garamond"/>
        </w:rPr>
      </w:pPr>
    </w:p>
    <w:sectPr w:rsidR="00DF42CB" w:rsidRPr="00E17C2D" w:rsidSect="0064347B">
      <w:pgSz w:w="11900" w:h="16840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CAD56" w14:textId="77777777" w:rsidR="00DE0371" w:rsidRDefault="00DE0371" w:rsidP="002C6B95">
      <w:r>
        <w:separator/>
      </w:r>
    </w:p>
  </w:endnote>
  <w:endnote w:type="continuationSeparator" w:id="0">
    <w:p w14:paraId="12762241" w14:textId="77777777" w:rsidR="00DE0371" w:rsidRDefault="00DE0371" w:rsidP="002C6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MinchoE">
    <w:panose1 w:val="0202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5082F" w14:textId="77777777" w:rsidR="00DE0371" w:rsidRDefault="00DE0371" w:rsidP="002C6B95">
      <w:r>
        <w:separator/>
      </w:r>
    </w:p>
  </w:footnote>
  <w:footnote w:type="continuationSeparator" w:id="0">
    <w:p w14:paraId="3854FC8E" w14:textId="77777777" w:rsidR="00DE0371" w:rsidRDefault="00DE0371" w:rsidP="002C6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6557"/>
    <w:multiLevelType w:val="multilevel"/>
    <w:tmpl w:val="09402434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040"/>
        </w:tabs>
        <w:ind w:left="5520" w:hanging="4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5760"/>
        </w:tabs>
        <w:ind w:left="6240" w:hanging="480"/>
      </w:pPr>
      <w:rPr>
        <w:rFonts w:ascii="Symbol" w:hAnsi="Symbol" w:cs="Symbol" w:hint="default"/>
      </w:rPr>
    </w:lvl>
  </w:abstractNum>
  <w:abstractNum w:abstractNumId="1" w15:restartNumberingAfterBreak="0">
    <w:nsid w:val="27437D7D"/>
    <w:multiLevelType w:val="multilevel"/>
    <w:tmpl w:val="F060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002C6"/>
    <w:multiLevelType w:val="hybridMultilevel"/>
    <w:tmpl w:val="1E089A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50820"/>
    <w:multiLevelType w:val="hybridMultilevel"/>
    <w:tmpl w:val="AC829B5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672875"/>
    <w:multiLevelType w:val="hybridMultilevel"/>
    <w:tmpl w:val="AA5658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41C92"/>
    <w:multiLevelType w:val="hybridMultilevel"/>
    <w:tmpl w:val="6F50BE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66E2"/>
    <w:multiLevelType w:val="hybridMultilevel"/>
    <w:tmpl w:val="5CFCA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81B82"/>
    <w:multiLevelType w:val="hybridMultilevel"/>
    <w:tmpl w:val="DC8ED530"/>
    <w:lvl w:ilvl="0" w:tplc="550047A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54F6F"/>
    <w:multiLevelType w:val="hybridMultilevel"/>
    <w:tmpl w:val="2F30A4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D54771"/>
    <w:multiLevelType w:val="hybridMultilevel"/>
    <w:tmpl w:val="E72C2C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D2F7D"/>
    <w:multiLevelType w:val="hybridMultilevel"/>
    <w:tmpl w:val="0D42151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10161B"/>
    <w:multiLevelType w:val="hybridMultilevel"/>
    <w:tmpl w:val="5ED44D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45D40"/>
    <w:multiLevelType w:val="hybridMultilevel"/>
    <w:tmpl w:val="582CE3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66825"/>
    <w:multiLevelType w:val="hybridMultilevel"/>
    <w:tmpl w:val="D54EC848"/>
    <w:lvl w:ilvl="0" w:tplc="D11EF9E2">
      <w:start w:val="2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31EB6"/>
    <w:multiLevelType w:val="hybridMultilevel"/>
    <w:tmpl w:val="AAE491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2"/>
  </w:num>
  <w:num w:numId="6">
    <w:abstractNumId w:val="10"/>
  </w:num>
  <w:num w:numId="7">
    <w:abstractNumId w:val="4"/>
  </w:num>
  <w:num w:numId="8">
    <w:abstractNumId w:val="8"/>
  </w:num>
  <w:num w:numId="9">
    <w:abstractNumId w:val="11"/>
  </w:num>
  <w:num w:numId="10">
    <w:abstractNumId w:val="2"/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171"/>
    <w:rsid w:val="00002D37"/>
    <w:rsid w:val="00010754"/>
    <w:rsid w:val="000146C9"/>
    <w:rsid w:val="00041935"/>
    <w:rsid w:val="00051FB7"/>
    <w:rsid w:val="000832F5"/>
    <w:rsid w:val="000901C2"/>
    <w:rsid w:val="000A48F1"/>
    <w:rsid w:val="000A4AF7"/>
    <w:rsid w:val="000B485E"/>
    <w:rsid w:val="000E58D7"/>
    <w:rsid w:val="00103547"/>
    <w:rsid w:val="0014248D"/>
    <w:rsid w:val="00143C90"/>
    <w:rsid w:val="0014693F"/>
    <w:rsid w:val="00165CDE"/>
    <w:rsid w:val="0017552D"/>
    <w:rsid w:val="00192EBF"/>
    <w:rsid w:val="00194EF8"/>
    <w:rsid w:val="001B1304"/>
    <w:rsid w:val="001D6EC7"/>
    <w:rsid w:val="001E6560"/>
    <w:rsid w:val="001F70F8"/>
    <w:rsid w:val="00226A9D"/>
    <w:rsid w:val="002274D9"/>
    <w:rsid w:val="0023501B"/>
    <w:rsid w:val="00240016"/>
    <w:rsid w:val="00264534"/>
    <w:rsid w:val="002646EC"/>
    <w:rsid w:val="0026542A"/>
    <w:rsid w:val="00280156"/>
    <w:rsid w:val="00291BA8"/>
    <w:rsid w:val="002C6B95"/>
    <w:rsid w:val="002E629C"/>
    <w:rsid w:val="002F6AC9"/>
    <w:rsid w:val="00305FEE"/>
    <w:rsid w:val="00314B24"/>
    <w:rsid w:val="00321429"/>
    <w:rsid w:val="00341CA1"/>
    <w:rsid w:val="003518C7"/>
    <w:rsid w:val="00360154"/>
    <w:rsid w:val="0036252B"/>
    <w:rsid w:val="00362997"/>
    <w:rsid w:val="00383AA3"/>
    <w:rsid w:val="0039129E"/>
    <w:rsid w:val="003952D1"/>
    <w:rsid w:val="003E1E53"/>
    <w:rsid w:val="003F1EBA"/>
    <w:rsid w:val="003F721E"/>
    <w:rsid w:val="004062BE"/>
    <w:rsid w:val="00406878"/>
    <w:rsid w:val="00432368"/>
    <w:rsid w:val="00474171"/>
    <w:rsid w:val="00476E87"/>
    <w:rsid w:val="00480F14"/>
    <w:rsid w:val="0048205E"/>
    <w:rsid w:val="004A2DE4"/>
    <w:rsid w:val="004D033E"/>
    <w:rsid w:val="004E66BC"/>
    <w:rsid w:val="00545A90"/>
    <w:rsid w:val="0056327A"/>
    <w:rsid w:val="005C0805"/>
    <w:rsid w:val="005D139B"/>
    <w:rsid w:val="005E22BF"/>
    <w:rsid w:val="00613F9C"/>
    <w:rsid w:val="006148B4"/>
    <w:rsid w:val="0064347B"/>
    <w:rsid w:val="00666214"/>
    <w:rsid w:val="006B799F"/>
    <w:rsid w:val="006C0BA3"/>
    <w:rsid w:val="006C5350"/>
    <w:rsid w:val="006D2D43"/>
    <w:rsid w:val="006E3D58"/>
    <w:rsid w:val="006E770A"/>
    <w:rsid w:val="007025CD"/>
    <w:rsid w:val="00706FCE"/>
    <w:rsid w:val="00734C22"/>
    <w:rsid w:val="00753435"/>
    <w:rsid w:val="00766869"/>
    <w:rsid w:val="007B3255"/>
    <w:rsid w:val="007C0BCC"/>
    <w:rsid w:val="007D2216"/>
    <w:rsid w:val="007D390F"/>
    <w:rsid w:val="00806A9B"/>
    <w:rsid w:val="00834D98"/>
    <w:rsid w:val="008437E8"/>
    <w:rsid w:val="008633C3"/>
    <w:rsid w:val="00867A5B"/>
    <w:rsid w:val="00870556"/>
    <w:rsid w:val="00872004"/>
    <w:rsid w:val="0089349B"/>
    <w:rsid w:val="008B1DB9"/>
    <w:rsid w:val="008B5AE7"/>
    <w:rsid w:val="008D4356"/>
    <w:rsid w:val="008E1F5D"/>
    <w:rsid w:val="00925CBF"/>
    <w:rsid w:val="00977CD3"/>
    <w:rsid w:val="009E226F"/>
    <w:rsid w:val="00A041FC"/>
    <w:rsid w:val="00A112B0"/>
    <w:rsid w:val="00A1322E"/>
    <w:rsid w:val="00A13647"/>
    <w:rsid w:val="00A836A6"/>
    <w:rsid w:val="00A9580F"/>
    <w:rsid w:val="00AA2E87"/>
    <w:rsid w:val="00AC1D3C"/>
    <w:rsid w:val="00B12049"/>
    <w:rsid w:val="00B41739"/>
    <w:rsid w:val="00B56D86"/>
    <w:rsid w:val="00B80D2F"/>
    <w:rsid w:val="00B839C5"/>
    <w:rsid w:val="00B86F97"/>
    <w:rsid w:val="00BA10FF"/>
    <w:rsid w:val="00BB471B"/>
    <w:rsid w:val="00BC70B0"/>
    <w:rsid w:val="00BE39A6"/>
    <w:rsid w:val="00C11927"/>
    <w:rsid w:val="00C173CB"/>
    <w:rsid w:val="00C17985"/>
    <w:rsid w:val="00C46737"/>
    <w:rsid w:val="00C61B40"/>
    <w:rsid w:val="00C9279C"/>
    <w:rsid w:val="00CA31FA"/>
    <w:rsid w:val="00CA388E"/>
    <w:rsid w:val="00CA439E"/>
    <w:rsid w:val="00CA6276"/>
    <w:rsid w:val="00CC4164"/>
    <w:rsid w:val="00CF7D19"/>
    <w:rsid w:val="00D01742"/>
    <w:rsid w:val="00D4375A"/>
    <w:rsid w:val="00D56D49"/>
    <w:rsid w:val="00D6045A"/>
    <w:rsid w:val="00D91B17"/>
    <w:rsid w:val="00DB4CCF"/>
    <w:rsid w:val="00DC339A"/>
    <w:rsid w:val="00DE0371"/>
    <w:rsid w:val="00DF42CB"/>
    <w:rsid w:val="00E0696A"/>
    <w:rsid w:val="00E125AB"/>
    <w:rsid w:val="00E17C2D"/>
    <w:rsid w:val="00E22984"/>
    <w:rsid w:val="00E22EAF"/>
    <w:rsid w:val="00E40D92"/>
    <w:rsid w:val="00E45BB2"/>
    <w:rsid w:val="00E80458"/>
    <w:rsid w:val="00EA12DE"/>
    <w:rsid w:val="00EA7C56"/>
    <w:rsid w:val="00EB2433"/>
    <w:rsid w:val="00EB244C"/>
    <w:rsid w:val="00EC08E9"/>
    <w:rsid w:val="00ED6020"/>
    <w:rsid w:val="00EE5AB9"/>
    <w:rsid w:val="00EF5FF6"/>
    <w:rsid w:val="00F07B20"/>
    <w:rsid w:val="00F23372"/>
    <w:rsid w:val="00F3385A"/>
    <w:rsid w:val="00F9544B"/>
    <w:rsid w:val="00FB2485"/>
    <w:rsid w:val="00FB3405"/>
    <w:rsid w:val="00FC2567"/>
    <w:rsid w:val="00FD0D1F"/>
    <w:rsid w:val="00FE1553"/>
    <w:rsid w:val="00FF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7AEF7F"/>
  <w14:defaultImageDpi w14:val="32767"/>
  <w15:docId w15:val="{ABC5AC6F-5428-BA45-8A6F-75AEDAF2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C0805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148B4"/>
    <w:pPr>
      <w:keepNext/>
      <w:keepLines/>
      <w:spacing w:before="360" w:after="36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42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ATION">
    <w:name w:val="CITATION"/>
    <w:qFormat/>
    <w:rsid w:val="000B485E"/>
    <w:rPr>
      <w:sz w:val="22"/>
      <w:szCs w:val="22"/>
    </w:rPr>
  </w:style>
  <w:style w:type="paragraph" w:customStyle="1" w:styleId="ydp177a21a5yiv0011685446msonormal">
    <w:name w:val="ydp177a21a5yiv0011685446msonormal"/>
    <w:basedOn w:val="Normal"/>
    <w:rsid w:val="00474171"/>
    <w:pPr>
      <w:spacing w:before="100" w:beforeAutospacing="1" w:after="100" w:afterAutospacing="1"/>
    </w:pPr>
  </w:style>
  <w:style w:type="character" w:customStyle="1" w:styleId="Policepardfaut1">
    <w:name w:val="Police par défaut1"/>
    <w:basedOn w:val="Policepardfaut"/>
    <w:rsid w:val="00474171"/>
  </w:style>
  <w:style w:type="paragraph" w:styleId="Paragraphedeliste">
    <w:name w:val="List Paragraph"/>
    <w:basedOn w:val="Normal"/>
    <w:uiPriority w:val="34"/>
    <w:qFormat/>
    <w:rsid w:val="00766869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56D49"/>
  </w:style>
  <w:style w:type="paragraph" w:customStyle="1" w:styleId="Ulysse">
    <w:name w:val="Ulysse"/>
    <w:basedOn w:val="Normal"/>
    <w:autoRedefine/>
    <w:qFormat/>
    <w:rsid w:val="002C6B95"/>
    <w:pPr>
      <w:jc w:val="both"/>
    </w:pPr>
    <w:rPr>
      <w:rFonts w:ascii="Times" w:hAnsi="Times" w:cstheme="minorBidi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2C6B95"/>
    <w:rPr>
      <w:rFonts w:ascii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C6B95"/>
  </w:style>
  <w:style w:type="character" w:styleId="Appelnotedebasdep">
    <w:name w:val="footnote reference"/>
    <w:basedOn w:val="Policepardfaut"/>
    <w:uiPriority w:val="99"/>
    <w:unhideWhenUsed/>
    <w:rsid w:val="002C6B9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C6B9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C6B95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925CBF"/>
    <w:rPr>
      <w:color w:val="605E5C"/>
      <w:shd w:val="clear" w:color="auto" w:fill="E1DFDD"/>
    </w:rPr>
  </w:style>
  <w:style w:type="paragraph" w:customStyle="1" w:styleId="Default">
    <w:name w:val="Default"/>
    <w:rsid w:val="00925CB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Titre1Car">
    <w:name w:val="Titre 1 Car"/>
    <w:basedOn w:val="Policepardfaut"/>
    <w:link w:val="Titre1"/>
    <w:uiPriority w:val="9"/>
    <w:rsid w:val="006148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itredulivre">
    <w:name w:val="Book Title"/>
    <w:basedOn w:val="Policepardfaut"/>
    <w:uiPriority w:val="33"/>
    <w:qFormat/>
    <w:rsid w:val="006148B4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rsid w:val="00CA388E"/>
    <w:pPr>
      <w:spacing w:before="100" w:beforeAutospacing="1" w:after="100" w:afterAutospacing="1"/>
    </w:pPr>
  </w:style>
  <w:style w:type="character" w:styleId="lev">
    <w:name w:val="Strong"/>
    <w:qFormat/>
    <w:rsid w:val="00CA388E"/>
    <w:rPr>
      <w:b/>
      <w:bCs/>
    </w:rPr>
  </w:style>
  <w:style w:type="paragraph" w:customStyle="1" w:styleId="Textbody">
    <w:name w:val="Text body"/>
    <w:basedOn w:val="Normal"/>
    <w:rsid w:val="0023501B"/>
    <w:pPr>
      <w:widowControl w:val="0"/>
      <w:suppressAutoHyphens/>
      <w:autoSpaceDN w:val="0"/>
      <w:spacing w:after="120"/>
      <w:textAlignment w:val="baseline"/>
    </w:pPr>
    <w:rPr>
      <w:rFonts w:eastAsia="Arial Unicode MS" w:cs="Arial Unicode MS"/>
      <w:kern w:val="3"/>
      <w:lang w:eastAsia="zh-CN" w:bidi="hi-IN"/>
    </w:rPr>
  </w:style>
  <w:style w:type="paragraph" w:customStyle="1" w:styleId="Footnote">
    <w:name w:val="Footnote"/>
    <w:basedOn w:val="Normal"/>
    <w:rsid w:val="0023501B"/>
    <w:pPr>
      <w:widowControl w:val="0"/>
      <w:suppressLineNumbers/>
      <w:suppressAutoHyphens/>
      <w:autoSpaceDN w:val="0"/>
      <w:ind w:left="283" w:hanging="283"/>
      <w:textAlignment w:val="baseline"/>
    </w:pPr>
    <w:rPr>
      <w:rFonts w:eastAsia="Arial Unicode MS" w:cs="Arial Unicode MS"/>
      <w:kern w:val="3"/>
      <w:sz w:val="20"/>
      <w:szCs w:val="20"/>
      <w:lang w:eastAsia="zh-CN" w:bidi="hi-IN"/>
    </w:rPr>
  </w:style>
  <w:style w:type="character" w:styleId="Accentuation">
    <w:name w:val="Emphasis"/>
    <w:rsid w:val="0023501B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semiHidden/>
    <w:rsid w:val="00DF42C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Ancredenotedebasdepage">
    <w:name w:val="Ancre de note de bas de page"/>
    <w:rsid w:val="00DF42CB"/>
    <w:rPr>
      <w:vertAlign w:val="superscript"/>
    </w:rPr>
  </w:style>
  <w:style w:type="character" w:customStyle="1" w:styleId="FootnoteCharacters">
    <w:name w:val="Footnote Characters"/>
    <w:basedOn w:val="Policepardfaut"/>
    <w:qFormat/>
    <w:rsid w:val="00DF42CB"/>
    <w:rPr>
      <w:vertAlign w:val="superscript"/>
    </w:rPr>
  </w:style>
  <w:style w:type="character" w:customStyle="1" w:styleId="LienInternet">
    <w:name w:val="Lien Internet"/>
    <w:basedOn w:val="Policepardfaut"/>
    <w:rsid w:val="00DF42CB"/>
    <w:rPr>
      <w:color w:val="4472C4" w:themeColor="accent1"/>
    </w:rPr>
  </w:style>
  <w:style w:type="character" w:customStyle="1" w:styleId="Caractresdenotedebasdepage">
    <w:name w:val="Caractères de note de bas de page"/>
    <w:qFormat/>
    <w:rsid w:val="00DF42CB"/>
  </w:style>
  <w:style w:type="paragraph" w:styleId="Titre">
    <w:name w:val="Title"/>
    <w:basedOn w:val="Normal"/>
    <w:next w:val="Corpsdetexte"/>
    <w:link w:val="TitreCar"/>
    <w:qFormat/>
    <w:rsid w:val="00DF42CB"/>
    <w:pPr>
      <w:keepNext/>
      <w:keepLines/>
      <w:spacing w:before="480" w:after="240"/>
      <w:jc w:val="center"/>
    </w:pPr>
    <w:rPr>
      <w:rFonts w:ascii="Cambria" w:eastAsiaTheme="majorEastAsia" w:hAnsi="Cambria" w:cstheme="majorBidi"/>
      <w:b/>
      <w:bCs/>
      <w:color w:val="000000"/>
      <w:sz w:val="36"/>
      <w:szCs w:val="36"/>
      <w:lang w:eastAsia="en-US"/>
    </w:rPr>
  </w:style>
  <w:style w:type="character" w:customStyle="1" w:styleId="TitreCar">
    <w:name w:val="Titre Car"/>
    <w:basedOn w:val="Policepardfaut"/>
    <w:link w:val="Titre"/>
    <w:rsid w:val="00DF42CB"/>
    <w:rPr>
      <w:rFonts w:ascii="Cambria" w:eastAsiaTheme="majorEastAsia" w:hAnsi="Cambria" w:cstheme="majorBidi"/>
      <w:b/>
      <w:bCs/>
      <w:color w:val="000000"/>
      <w:sz w:val="36"/>
      <w:szCs w:val="36"/>
    </w:rPr>
  </w:style>
  <w:style w:type="paragraph" w:styleId="Corpsdetexte">
    <w:name w:val="Body Text"/>
    <w:basedOn w:val="Normal"/>
    <w:link w:val="CorpsdetexteCar"/>
    <w:qFormat/>
    <w:rsid w:val="00DF42CB"/>
    <w:pPr>
      <w:spacing w:before="180" w:after="180"/>
      <w:jc w:val="both"/>
    </w:pPr>
    <w:rPr>
      <w:rFonts w:asciiTheme="minorHAnsi" w:hAnsiTheme="minorHAnsi" w:cstheme="minorBidi"/>
      <w:lang w:eastAsia="en-US"/>
    </w:rPr>
  </w:style>
  <w:style w:type="character" w:customStyle="1" w:styleId="CorpsdetexteCar">
    <w:name w:val="Corps de texte Car"/>
    <w:basedOn w:val="Policepardfaut"/>
    <w:link w:val="Corpsdetexte"/>
    <w:rsid w:val="00DF42CB"/>
  </w:style>
  <w:style w:type="paragraph" w:customStyle="1" w:styleId="FirstParagraph">
    <w:name w:val="First Paragraph"/>
    <w:basedOn w:val="Corpsdetexte"/>
    <w:next w:val="Corpsdetexte"/>
    <w:qFormat/>
    <w:rsid w:val="00DF42CB"/>
  </w:style>
  <w:style w:type="paragraph" w:customStyle="1" w:styleId="Compact">
    <w:name w:val="Compact"/>
    <w:basedOn w:val="Corpsdetexte"/>
    <w:qFormat/>
    <w:rsid w:val="00DF42CB"/>
    <w:pPr>
      <w:spacing w:before="36" w:after="36"/>
    </w:pPr>
  </w:style>
  <w:style w:type="paragraph" w:customStyle="1" w:styleId="Standard">
    <w:name w:val="Standard"/>
    <w:rsid w:val="00C173C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customStyle="1" w:styleId="xmsonormal">
    <w:name w:val="x_msonormal"/>
    <w:basedOn w:val="Normal"/>
    <w:rsid w:val="0089349B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st">
    <w:name w:val="st"/>
    <w:basedOn w:val="Policepardfaut"/>
    <w:rsid w:val="00F23372"/>
  </w:style>
  <w:style w:type="character" w:customStyle="1" w:styleId="PetitesMajuscules">
    <w:name w:val="Petites Majuscules"/>
    <w:basedOn w:val="Titredulivre"/>
    <w:uiPriority w:val="1"/>
    <w:qFormat/>
    <w:rsid w:val="00FD0D1F"/>
    <w:rPr>
      <w:rFonts w:ascii="Times New Roman" w:hAnsi="Times New Roman" w:cs="Times New Roman"/>
      <w:b/>
      <w:bCs/>
      <w:i w:val="0"/>
      <w:iCs w:val="0"/>
      <w:smallCaps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375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75A"/>
    <w:rPr>
      <w:rFonts w:ascii="Lucida Grande" w:eastAsia="Times New Roman" w:hAnsi="Lucida Grande" w:cs="Times New Roman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4375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375A"/>
  </w:style>
  <w:style w:type="character" w:customStyle="1" w:styleId="CommentaireCar">
    <w:name w:val="Commentaire Car"/>
    <w:basedOn w:val="Policepardfaut"/>
    <w:link w:val="Commentaire"/>
    <w:uiPriority w:val="99"/>
    <w:semiHidden/>
    <w:rsid w:val="00D4375A"/>
    <w:rPr>
      <w:rFonts w:ascii="Times New Roman" w:eastAsia="Times New Roman" w:hAnsi="Times New Roman" w:cs="Times New Roman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375A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375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9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7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3168">
          <w:blockQuote w:val="1"/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ane.ferry@univ-rouen.fr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1302</Words>
  <Characters>7360</Characters>
  <Application>Microsoft Office Word</Application>
  <DocSecurity>0</DocSecurity>
  <Lines>129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Ariane</dc:creator>
  <cp:keywords/>
  <dc:description/>
  <cp:lastModifiedBy>FERRY Ariane</cp:lastModifiedBy>
  <cp:revision>3</cp:revision>
  <cp:lastPrinted>2018-07-02T15:46:00Z</cp:lastPrinted>
  <dcterms:created xsi:type="dcterms:W3CDTF">2018-11-04T15:05:00Z</dcterms:created>
  <dcterms:modified xsi:type="dcterms:W3CDTF">2018-11-04T15:06:00Z</dcterms:modified>
</cp:coreProperties>
</file>